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8648" w14:textId="77777777" w:rsidR="0035582E" w:rsidRDefault="008A7679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bCs/>
          <w:color w:val="000000"/>
          <w:sz w:val="10"/>
          <w:szCs w:val="10"/>
        </w:rPr>
      </w:pPr>
      <w:r>
        <w:rPr>
          <w:rFonts w:cs="Times New Roman"/>
          <w:b/>
          <w:bCs/>
          <w:color w:val="000000"/>
          <w:sz w:val="26"/>
          <w:szCs w:val="26"/>
          <w:lang w:eastAsia="en-US"/>
        </w:rPr>
        <w:t xml:space="preserve">                                         İSTANBUL ŞUBE (TÜRKAK)</w:t>
      </w:r>
    </w:p>
    <w:tbl>
      <w:tblPr>
        <w:tblW w:w="1006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462"/>
        <w:gridCol w:w="3119"/>
      </w:tblGrid>
      <w:tr w:rsidR="0035582E" w:rsidRPr="00E80D0E" w14:paraId="4D6F1959" w14:textId="77777777" w:rsidTr="008A7679">
        <w:trPr>
          <w:cantSplit/>
          <w:tblHeader/>
        </w:trPr>
        <w:tc>
          <w:tcPr>
            <w:tcW w:w="2480" w:type="dxa"/>
            <w:vAlign w:val="center"/>
          </w:tcPr>
          <w:p w14:paraId="5F5044A8" w14:textId="77777777" w:rsidR="0035582E" w:rsidRPr="00E80D0E" w:rsidRDefault="0035582E" w:rsidP="008A7679">
            <w:pPr>
              <w:jc w:val="center"/>
              <w:rPr>
                <w:rFonts w:cs="Times New Roman"/>
                <w:i/>
                <w:iCs/>
                <w:sz w:val="26"/>
                <w:szCs w:val="26"/>
                <w:vertAlign w:val="superscript"/>
              </w:rPr>
            </w:pPr>
            <w:r w:rsidRPr="00E80D0E">
              <w:rPr>
                <w:rFonts w:cs="Times New Roman"/>
                <w:b/>
                <w:bCs/>
                <w:sz w:val="26"/>
                <w:szCs w:val="26"/>
              </w:rPr>
              <w:t>Deney Alanı - Deneyi Yapılan Malzemeler/Ürünler</w:t>
            </w:r>
          </w:p>
          <w:p w14:paraId="2566CC55" w14:textId="77777777" w:rsidR="0035582E" w:rsidRPr="00E80D0E" w:rsidRDefault="0035582E" w:rsidP="008A7679">
            <w:pPr>
              <w:jc w:val="center"/>
              <w:rPr>
                <w:rFonts w:cs="Times New Roman"/>
                <w:i/>
                <w:iCs/>
                <w:sz w:val="26"/>
                <w:szCs w:val="26"/>
                <w:vertAlign w:val="superscript"/>
              </w:rPr>
            </w:pPr>
          </w:p>
        </w:tc>
        <w:tc>
          <w:tcPr>
            <w:tcW w:w="4462" w:type="dxa"/>
            <w:vAlign w:val="center"/>
          </w:tcPr>
          <w:p w14:paraId="73B9908C" w14:textId="77777777" w:rsidR="0035582E" w:rsidRPr="00E80D0E" w:rsidRDefault="0035582E" w:rsidP="008A7679">
            <w:pPr>
              <w:spacing w:before="120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E80D0E">
              <w:rPr>
                <w:rFonts w:cs="Times New Roman"/>
                <w:b/>
                <w:bCs/>
                <w:sz w:val="26"/>
                <w:szCs w:val="26"/>
              </w:rPr>
              <w:t>Deney Adı</w:t>
            </w:r>
          </w:p>
        </w:tc>
        <w:tc>
          <w:tcPr>
            <w:tcW w:w="3119" w:type="dxa"/>
            <w:vAlign w:val="center"/>
          </w:tcPr>
          <w:p w14:paraId="30EB497D" w14:textId="77777777" w:rsidR="0035582E" w:rsidRPr="00E80D0E" w:rsidRDefault="0035582E" w:rsidP="008A7679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80D0E">
              <w:rPr>
                <w:rFonts w:cs="Times New Roman"/>
                <w:b/>
                <w:bCs/>
                <w:sz w:val="26"/>
                <w:szCs w:val="26"/>
              </w:rPr>
              <w:t>Deney Metodu</w:t>
            </w:r>
            <w:r w:rsidRPr="00E80D0E">
              <w:rPr>
                <w:rFonts w:cs="Times New Roman"/>
                <w:b/>
                <w:bCs/>
                <w:sz w:val="26"/>
                <w:szCs w:val="26"/>
              </w:rPr>
              <w:br/>
              <w:t>(Ulusal, uluslararası standartlar, işletme-içi metodlar)</w:t>
            </w:r>
          </w:p>
        </w:tc>
      </w:tr>
      <w:tr w:rsidR="00777000" w:rsidRPr="00777000" w14:paraId="240E6486" w14:textId="77777777" w:rsidTr="008A7679">
        <w:trPr>
          <w:cantSplit/>
        </w:trPr>
        <w:tc>
          <w:tcPr>
            <w:tcW w:w="2480" w:type="dxa"/>
            <w:vMerge w:val="restart"/>
            <w:vAlign w:val="center"/>
          </w:tcPr>
          <w:p w14:paraId="3A2C5C79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Taze Beton</w:t>
            </w:r>
          </w:p>
        </w:tc>
        <w:tc>
          <w:tcPr>
            <w:tcW w:w="4462" w:type="dxa"/>
            <w:vAlign w:val="center"/>
          </w:tcPr>
          <w:p w14:paraId="52E4726F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Numune Alma</w:t>
            </w:r>
          </w:p>
        </w:tc>
        <w:tc>
          <w:tcPr>
            <w:tcW w:w="3119" w:type="dxa"/>
            <w:vAlign w:val="center"/>
          </w:tcPr>
          <w:p w14:paraId="2106FC6B" w14:textId="77777777" w:rsidR="0035582E" w:rsidRPr="00777000" w:rsidRDefault="0035582E" w:rsidP="008A7679">
            <w:pPr>
              <w:spacing w:before="6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12350-1</w:t>
            </w:r>
          </w:p>
        </w:tc>
      </w:tr>
      <w:tr w:rsidR="00777000" w:rsidRPr="00777000" w14:paraId="1AF5811A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57331F60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5F4796A4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Çökme (Slamp) Deneyi</w:t>
            </w:r>
          </w:p>
        </w:tc>
        <w:tc>
          <w:tcPr>
            <w:tcW w:w="3119" w:type="dxa"/>
            <w:vAlign w:val="center"/>
          </w:tcPr>
          <w:p w14:paraId="586AF994" w14:textId="77777777" w:rsidR="0035582E" w:rsidRPr="00777000" w:rsidRDefault="0035582E" w:rsidP="008A7679">
            <w:pPr>
              <w:spacing w:before="6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12350-2</w:t>
            </w:r>
          </w:p>
        </w:tc>
      </w:tr>
      <w:tr w:rsidR="00777000" w:rsidRPr="00777000" w14:paraId="5E73E061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57669038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14B7A304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Yayılma Tablası Deneyi</w:t>
            </w:r>
          </w:p>
        </w:tc>
        <w:tc>
          <w:tcPr>
            <w:tcW w:w="3119" w:type="dxa"/>
            <w:vAlign w:val="center"/>
          </w:tcPr>
          <w:p w14:paraId="63F58ECB" w14:textId="77777777" w:rsidR="0035582E" w:rsidRPr="00777000" w:rsidRDefault="0035582E" w:rsidP="008A7679">
            <w:pPr>
              <w:spacing w:before="6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12350-5</w:t>
            </w:r>
          </w:p>
        </w:tc>
      </w:tr>
      <w:tr w:rsidR="00777000" w:rsidRPr="00777000" w14:paraId="5039C5C6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1E73D2E4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5C6E2CA6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Hava İçeriğinin Tayini- Basınç Yöntemleri</w:t>
            </w:r>
          </w:p>
        </w:tc>
        <w:tc>
          <w:tcPr>
            <w:tcW w:w="3119" w:type="dxa"/>
            <w:vAlign w:val="center"/>
          </w:tcPr>
          <w:p w14:paraId="09B3C283" w14:textId="77777777" w:rsidR="0035582E" w:rsidRPr="00777000" w:rsidRDefault="0035582E" w:rsidP="008A7679">
            <w:pPr>
              <w:spacing w:before="6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12350-7</w:t>
            </w:r>
          </w:p>
        </w:tc>
      </w:tr>
      <w:tr w:rsidR="00777000" w:rsidRPr="00777000" w14:paraId="2E8DE0D3" w14:textId="77777777" w:rsidTr="008A7679">
        <w:trPr>
          <w:cantSplit/>
        </w:trPr>
        <w:tc>
          <w:tcPr>
            <w:tcW w:w="2480" w:type="dxa"/>
            <w:vAlign w:val="center"/>
          </w:tcPr>
          <w:p w14:paraId="536520E2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 xml:space="preserve">Sertleşmiş Beton                  </w:t>
            </w:r>
          </w:p>
        </w:tc>
        <w:tc>
          <w:tcPr>
            <w:tcW w:w="4462" w:type="dxa"/>
            <w:vAlign w:val="center"/>
          </w:tcPr>
          <w:p w14:paraId="69AB63C7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Dayanım Deneylerinde Kullanılacak Deney Numunelerinin Hazırlanması ve Küre Tabi Tutulması</w:t>
            </w:r>
          </w:p>
        </w:tc>
        <w:tc>
          <w:tcPr>
            <w:tcW w:w="3119" w:type="dxa"/>
            <w:vAlign w:val="center"/>
          </w:tcPr>
          <w:p w14:paraId="6F1FB5C9" w14:textId="77777777" w:rsidR="0035582E" w:rsidRPr="00777000" w:rsidRDefault="0035582E" w:rsidP="008A7679">
            <w:pPr>
              <w:spacing w:before="6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12390-2</w:t>
            </w:r>
          </w:p>
        </w:tc>
      </w:tr>
      <w:tr w:rsidR="00777000" w:rsidRPr="00777000" w14:paraId="6B525776" w14:textId="77777777" w:rsidTr="008A7679">
        <w:trPr>
          <w:cantSplit/>
        </w:trPr>
        <w:tc>
          <w:tcPr>
            <w:tcW w:w="2480" w:type="dxa"/>
            <w:vAlign w:val="center"/>
          </w:tcPr>
          <w:p w14:paraId="13F6BB6C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Sertleşmiş Beton                  ( Küp )</w:t>
            </w:r>
          </w:p>
        </w:tc>
        <w:tc>
          <w:tcPr>
            <w:tcW w:w="4462" w:type="dxa"/>
            <w:vAlign w:val="center"/>
          </w:tcPr>
          <w:p w14:paraId="7B80DD9F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Deney Numunelerinin Basınç Dayanımının Tayini</w:t>
            </w:r>
          </w:p>
        </w:tc>
        <w:tc>
          <w:tcPr>
            <w:tcW w:w="3119" w:type="dxa"/>
            <w:vAlign w:val="center"/>
          </w:tcPr>
          <w:p w14:paraId="19C3103B" w14:textId="77777777" w:rsidR="0035582E" w:rsidRPr="00777000" w:rsidRDefault="0035582E" w:rsidP="008A7679">
            <w:pPr>
              <w:spacing w:before="6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12390-3</w:t>
            </w:r>
          </w:p>
        </w:tc>
      </w:tr>
      <w:tr w:rsidR="00777000" w:rsidRPr="00777000" w14:paraId="2460F4C2" w14:textId="77777777" w:rsidTr="008A7679">
        <w:trPr>
          <w:cantSplit/>
        </w:trPr>
        <w:tc>
          <w:tcPr>
            <w:tcW w:w="2480" w:type="dxa"/>
            <w:vMerge w:val="restart"/>
            <w:vAlign w:val="center"/>
          </w:tcPr>
          <w:p w14:paraId="50F23444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Sertleşmiş Beton</w:t>
            </w:r>
          </w:p>
        </w:tc>
        <w:tc>
          <w:tcPr>
            <w:tcW w:w="4462" w:type="dxa"/>
            <w:vAlign w:val="center"/>
          </w:tcPr>
          <w:p w14:paraId="76CBEBD7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 xml:space="preserve">Deney Numunelerinin Yarmada Çekme </w:t>
            </w:r>
          </w:p>
          <w:p w14:paraId="0823A0D4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Dayanımının Tayini</w:t>
            </w:r>
          </w:p>
        </w:tc>
        <w:tc>
          <w:tcPr>
            <w:tcW w:w="3119" w:type="dxa"/>
            <w:vAlign w:val="center"/>
          </w:tcPr>
          <w:p w14:paraId="59DD9318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12390-6</w:t>
            </w:r>
          </w:p>
        </w:tc>
      </w:tr>
      <w:tr w:rsidR="00777000" w:rsidRPr="00777000" w14:paraId="125FD864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369A85AD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61071776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Karot Alma, Muayene ve Basınç Dayanımının Tayini</w:t>
            </w:r>
          </w:p>
        </w:tc>
        <w:tc>
          <w:tcPr>
            <w:tcW w:w="3119" w:type="dxa"/>
            <w:vAlign w:val="center"/>
          </w:tcPr>
          <w:p w14:paraId="681BECFF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12504-1</w:t>
            </w:r>
          </w:p>
        </w:tc>
      </w:tr>
      <w:tr w:rsidR="00777000" w:rsidRPr="00777000" w14:paraId="05F52EFA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01FD416F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6BC3EF47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Çelik Donatı Çubuğunun Ankrajlanması</w:t>
            </w:r>
          </w:p>
        </w:tc>
        <w:tc>
          <w:tcPr>
            <w:tcW w:w="3119" w:type="dxa"/>
            <w:vAlign w:val="center"/>
          </w:tcPr>
          <w:p w14:paraId="56BF5A39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1881</w:t>
            </w:r>
          </w:p>
        </w:tc>
      </w:tr>
      <w:tr w:rsidR="00777000" w:rsidRPr="00777000" w14:paraId="5671432C" w14:textId="77777777" w:rsidTr="008A7679">
        <w:trPr>
          <w:cantSplit/>
        </w:trPr>
        <w:tc>
          <w:tcPr>
            <w:tcW w:w="2480" w:type="dxa"/>
            <w:vAlign w:val="center"/>
          </w:tcPr>
          <w:p w14:paraId="2A17E05F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Betonarme Donatı Çeliği ve Metalik</w:t>
            </w:r>
          </w:p>
          <w:p w14:paraId="71077526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Malzemeler</w:t>
            </w:r>
          </w:p>
          <w:p w14:paraId="46262E70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41D04D70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Çekme Deneyi</w:t>
            </w:r>
          </w:p>
          <w:p w14:paraId="6F3797DA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( Ortam Sıcaklığında 20 KN - 600 KN )</w:t>
            </w:r>
          </w:p>
        </w:tc>
        <w:tc>
          <w:tcPr>
            <w:tcW w:w="3119" w:type="dxa"/>
            <w:vAlign w:val="center"/>
          </w:tcPr>
          <w:p w14:paraId="42C9820D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ISO 6892-1</w:t>
            </w:r>
          </w:p>
          <w:p w14:paraId="478F104D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ISO 15630-1</w:t>
            </w:r>
          </w:p>
        </w:tc>
      </w:tr>
      <w:tr w:rsidR="008A7679" w:rsidRPr="00777000" w14:paraId="6F64C227" w14:textId="77777777" w:rsidTr="008A7679">
        <w:trPr>
          <w:cantSplit/>
        </w:trPr>
        <w:tc>
          <w:tcPr>
            <w:tcW w:w="2480" w:type="dxa"/>
          </w:tcPr>
          <w:p w14:paraId="522AC9B9" w14:textId="77777777" w:rsidR="008A7679" w:rsidRPr="00A1665E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1665E">
              <w:rPr>
                <w:rFonts w:cs="Times New Roman"/>
                <w:color w:val="000000" w:themeColor="text1"/>
                <w:sz w:val="26"/>
                <w:szCs w:val="26"/>
              </w:rPr>
              <w:t>Betonarme Donatı Çeliği ve Metalik</w:t>
            </w:r>
          </w:p>
        </w:tc>
        <w:tc>
          <w:tcPr>
            <w:tcW w:w="4462" w:type="dxa"/>
            <w:vAlign w:val="center"/>
          </w:tcPr>
          <w:p w14:paraId="4E8996C6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Çekme Deneyi - Deneme Dayanımının Tayini, Toplam Uzama</w:t>
            </w:r>
          </w:p>
        </w:tc>
        <w:tc>
          <w:tcPr>
            <w:tcW w:w="3119" w:type="dxa"/>
            <w:vAlign w:val="center"/>
          </w:tcPr>
          <w:p w14:paraId="0F69F83C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ISO 6892-1</w:t>
            </w:r>
          </w:p>
        </w:tc>
      </w:tr>
      <w:tr w:rsidR="008A7679" w:rsidRPr="00777000" w14:paraId="72EE48AE" w14:textId="77777777" w:rsidTr="008A7679">
        <w:trPr>
          <w:cantSplit/>
        </w:trPr>
        <w:tc>
          <w:tcPr>
            <w:tcW w:w="2480" w:type="dxa"/>
          </w:tcPr>
          <w:p w14:paraId="07794064" w14:textId="77777777" w:rsidR="008A7679" w:rsidRPr="00A1665E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1665E">
              <w:rPr>
                <w:rFonts w:cs="Times New Roman"/>
                <w:color w:val="000000" w:themeColor="text1"/>
                <w:sz w:val="26"/>
                <w:szCs w:val="26"/>
              </w:rPr>
              <w:t>Malzemeler</w:t>
            </w:r>
          </w:p>
        </w:tc>
        <w:tc>
          <w:tcPr>
            <w:tcW w:w="4462" w:type="dxa"/>
            <w:vAlign w:val="center"/>
          </w:tcPr>
          <w:p w14:paraId="51A7F74C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Çekme Deneyi - Kopmadan Sonraki Yüzde Uzamanın Tayini</w:t>
            </w:r>
          </w:p>
        </w:tc>
        <w:tc>
          <w:tcPr>
            <w:tcW w:w="3119" w:type="dxa"/>
            <w:vAlign w:val="center"/>
          </w:tcPr>
          <w:p w14:paraId="33C6F694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ISO 6892-1</w:t>
            </w:r>
          </w:p>
        </w:tc>
      </w:tr>
      <w:tr w:rsidR="008A7679" w:rsidRPr="00777000" w14:paraId="4FE628C3" w14:textId="77777777" w:rsidTr="008A7679">
        <w:trPr>
          <w:cantSplit/>
        </w:trPr>
        <w:tc>
          <w:tcPr>
            <w:tcW w:w="2480" w:type="dxa"/>
            <w:vAlign w:val="center"/>
          </w:tcPr>
          <w:p w14:paraId="3A672EE7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 xml:space="preserve">Betonarme Donatı Çeliği </w:t>
            </w:r>
          </w:p>
        </w:tc>
        <w:tc>
          <w:tcPr>
            <w:tcW w:w="4462" w:type="dxa"/>
            <w:vAlign w:val="center"/>
          </w:tcPr>
          <w:p w14:paraId="237F18C7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 xml:space="preserve">Beton Çelik Hasırlarda Çekme Deneyi </w:t>
            </w:r>
          </w:p>
          <w:p w14:paraId="5DE6615C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14:paraId="6A31E2CE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4559</w:t>
            </w:r>
          </w:p>
          <w:p w14:paraId="16D6F79E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EN ISO 15630-2</w:t>
            </w:r>
          </w:p>
        </w:tc>
      </w:tr>
      <w:tr w:rsidR="008A7679" w:rsidRPr="00777000" w14:paraId="48D1374A" w14:textId="77777777" w:rsidTr="008A7679">
        <w:trPr>
          <w:cantSplit/>
        </w:trPr>
        <w:tc>
          <w:tcPr>
            <w:tcW w:w="2480" w:type="dxa"/>
            <w:vAlign w:val="center"/>
          </w:tcPr>
          <w:p w14:paraId="4BB69BCD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 xml:space="preserve">Betonarme Donatı Çeliği </w:t>
            </w:r>
          </w:p>
        </w:tc>
        <w:tc>
          <w:tcPr>
            <w:tcW w:w="4462" w:type="dxa"/>
            <w:vAlign w:val="center"/>
          </w:tcPr>
          <w:p w14:paraId="3783F4F2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 xml:space="preserve">Düğüm Noktası Kaynağının Kayma Dayanımı Tayini </w:t>
            </w:r>
          </w:p>
        </w:tc>
        <w:tc>
          <w:tcPr>
            <w:tcW w:w="3119" w:type="dxa"/>
            <w:vAlign w:val="center"/>
          </w:tcPr>
          <w:p w14:paraId="5C58A9D9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4559</w:t>
            </w:r>
          </w:p>
          <w:p w14:paraId="5078E40A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EN ISO 15630-2</w:t>
            </w:r>
          </w:p>
        </w:tc>
      </w:tr>
      <w:tr w:rsidR="008A7679" w:rsidRPr="00777000" w14:paraId="11FA26C5" w14:textId="77777777" w:rsidTr="008A7679">
        <w:trPr>
          <w:cantSplit/>
        </w:trPr>
        <w:tc>
          <w:tcPr>
            <w:tcW w:w="2480" w:type="dxa"/>
            <w:vAlign w:val="center"/>
          </w:tcPr>
          <w:p w14:paraId="1D42DBB1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Betonarme Donatı Çeliği</w:t>
            </w:r>
          </w:p>
        </w:tc>
        <w:tc>
          <w:tcPr>
            <w:tcW w:w="4462" w:type="dxa"/>
            <w:vAlign w:val="center"/>
          </w:tcPr>
          <w:p w14:paraId="28F2C58E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 xml:space="preserve">Çelik Demetler (Çekme, Akma ve Uzama Oranı) Tayini </w:t>
            </w:r>
          </w:p>
        </w:tc>
        <w:tc>
          <w:tcPr>
            <w:tcW w:w="3119" w:type="dxa"/>
            <w:vAlign w:val="center"/>
          </w:tcPr>
          <w:p w14:paraId="0491B188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 xml:space="preserve">TS 5680 </w:t>
            </w:r>
          </w:p>
          <w:p w14:paraId="645452D2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EN ISO 6892-1</w:t>
            </w:r>
          </w:p>
        </w:tc>
      </w:tr>
      <w:tr w:rsidR="008A7679" w:rsidRPr="00777000" w14:paraId="56B75845" w14:textId="77777777" w:rsidTr="008A7679">
        <w:trPr>
          <w:cantSplit/>
        </w:trPr>
        <w:tc>
          <w:tcPr>
            <w:tcW w:w="2480" w:type="dxa"/>
            <w:vAlign w:val="center"/>
          </w:tcPr>
          <w:p w14:paraId="44AE1D4C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Betonarme Donatı Çeliği</w:t>
            </w:r>
          </w:p>
        </w:tc>
        <w:tc>
          <w:tcPr>
            <w:tcW w:w="4462" w:type="dxa"/>
            <w:vAlign w:val="center"/>
          </w:tcPr>
          <w:p w14:paraId="66A6BC42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Çelik Teller (Çekme, Akma ve Uzama Oranı) Tayini</w:t>
            </w:r>
          </w:p>
        </w:tc>
        <w:tc>
          <w:tcPr>
            <w:tcW w:w="3119" w:type="dxa"/>
            <w:vAlign w:val="center"/>
          </w:tcPr>
          <w:p w14:paraId="25910D0A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 xml:space="preserve">TS 3721 </w:t>
            </w:r>
          </w:p>
          <w:p w14:paraId="48AE0309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EN ISO 15630-3</w:t>
            </w:r>
          </w:p>
        </w:tc>
      </w:tr>
      <w:tr w:rsidR="00777000" w:rsidRPr="00777000" w14:paraId="01081460" w14:textId="77777777" w:rsidTr="008A7679">
        <w:trPr>
          <w:cantSplit/>
        </w:trPr>
        <w:tc>
          <w:tcPr>
            <w:tcW w:w="2480" w:type="dxa"/>
            <w:vAlign w:val="center"/>
          </w:tcPr>
          <w:p w14:paraId="52C22D66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Agregalar</w:t>
            </w:r>
          </w:p>
        </w:tc>
        <w:tc>
          <w:tcPr>
            <w:tcW w:w="4462" w:type="dxa"/>
            <w:vAlign w:val="center"/>
          </w:tcPr>
          <w:p w14:paraId="7E549631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Tane Büyüklüğü Dağılımının Belirlenmesi (Eleme Yöntemi)</w:t>
            </w:r>
          </w:p>
        </w:tc>
        <w:tc>
          <w:tcPr>
            <w:tcW w:w="3119" w:type="dxa"/>
            <w:vAlign w:val="center"/>
          </w:tcPr>
          <w:p w14:paraId="0E12C479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933-1</w:t>
            </w:r>
          </w:p>
        </w:tc>
      </w:tr>
      <w:tr w:rsidR="008A7679" w:rsidRPr="00777000" w14:paraId="3AB6DB70" w14:textId="77777777" w:rsidTr="008A7679">
        <w:trPr>
          <w:cantSplit/>
        </w:trPr>
        <w:tc>
          <w:tcPr>
            <w:tcW w:w="2480" w:type="dxa"/>
          </w:tcPr>
          <w:p w14:paraId="2E02661E" w14:textId="77777777" w:rsidR="008A7679" w:rsidRDefault="008A7679">
            <w:r w:rsidRPr="00171AE6">
              <w:rPr>
                <w:rFonts w:cs="Times New Roman"/>
                <w:color w:val="000000" w:themeColor="text1"/>
                <w:sz w:val="26"/>
                <w:szCs w:val="26"/>
              </w:rPr>
              <w:t>Agregalar</w:t>
            </w:r>
          </w:p>
        </w:tc>
        <w:tc>
          <w:tcPr>
            <w:tcW w:w="4462" w:type="dxa"/>
            <w:vAlign w:val="center"/>
          </w:tcPr>
          <w:p w14:paraId="2D144C11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 xml:space="preserve">İnce Malzemenin Değerlendirilmesi </w:t>
            </w:r>
          </w:p>
          <w:p w14:paraId="7EB6EBDF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- Metilen Mavisi Deneyi</w:t>
            </w:r>
          </w:p>
        </w:tc>
        <w:tc>
          <w:tcPr>
            <w:tcW w:w="3119" w:type="dxa"/>
            <w:vAlign w:val="center"/>
          </w:tcPr>
          <w:p w14:paraId="4A83BB57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933-9</w:t>
            </w:r>
          </w:p>
        </w:tc>
      </w:tr>
      <w:tr w:rsidR="008A7679" w:rsidRPr="00777000" w14:paraId="70E6F00C" w14:textId="77777777" w:rsidTr="008A7679">
        <w:trPr>
          <w:cantSplit/>
        </w:trPr>
        <w:tc>
          <w:tcPr>
            <w:tcW w:w="2480" w:type="dxa"/>
          </w:tcPr>
          <w:p w14:paraId="140D2192" w14:textId="77777777" w:rsidR="008A7679" w:rsidRDefault="008A7679">
            <w:r w:rsidRPr="00171AE6">
              <w:rPr>
                <w:rFonts w:cs="Times New Roman"/>
                <w:color w:val="000000" w:themeColor="text1"/>
                <w:sz w:val="26"/>
                <w:szCs w:val="26"/>
              </w:rPr>
              <w:t>Agregalar</w:t>
            </w:r>
          </w:p>
        </w:tc>
        <w:tc>
          <w:tcPr>
            <w:tcW w:w="4462" w:type="dxa"/>
            <w:vAlign w:val="center"/>
          </w:tcPr>
          <w:p w14:paraId="56CD9543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Los Angeles Deneyi İle Parçalanmaya Karşı Direncin Tayini </w:t>
            </w:r>
          </w:p>
        </w:tc>
        <w:tc>
          <w:tcPr>
            <w:tcW w:w="3119" w:type="dxa"/>
            <w:vAlign w:val="center"/>
          </w:tcPr>
          <w:p w14:paraId="27E40029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1097-2 </w:t>
            </w:r>
          </w:p>
        </w:tc>
      </w:tr>
      <w:tr w:rsidR="008A7679" w:rsidRPr="00777000" w14:paraId="7E5D3FCB" w14:textId="77777777" w:rsidTr="008A7679">
        <w:trPr>
          <w:cantSplit/>
        </w:trPr>
        <w:tc>
          <w:tcPr>
            <w:tcW w:w="2480" w:type="dxa"/>
          </w:tcPr>
          <w:p w14:paraId="6693DD51" w14:textId="77777777" w:rsidR="008A7679" w:rsidRDefault="008A7679">
            <w:r w:rsidRPr="00171AE6">
              <w:rPr>
                <w:rFonts w:cs="Times New Roman"/>
                <w:color w:val="000000" w:themeColor="text1"/>
                <w:sz w:val="26"/>
                <w:szCs w:val="26"/>
              </w:rPr>
              <w:t>Agregalar</w:t>
            </w:r>
          </w:p>
        </w:tc>
        <w:tc>
          <w:tcPr>
            <w:tcW w:w="4462" w:type="dxa"/>
            <w:vAlign w:val="center"/>
          </w:tcPr>
          <w:p w14:paraId="519E4810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 xml:space="preserve">Agregaların Yığın Yoğunluğunun (Birim </w:t>
            </w:r>
          </w:p>
          <w:p w14:paraId="403F6D45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Hacim Ağırlık) ve Boşluk Oranının Tayini</w:t>
            </w:r>
          </w:p>
        </w:tc>
        <w:tc>
          <w:tcPr>
            <w:tcW w:w="3119" w:type="dxa"/>
            <w:vAlign w:val="center"/>
          </w:tcPr>
          <w:p w14:paraId="5C4FD9A4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1097-3</w:t>
            </w:r>
          </w:p>
        </w:tc>
      </w:tr>
      <w:tr w:rsidR="008A7679" w:rsidRPr="00777000" w14:paraId="4389F05B" w14:textId="77777777" w:rsidTr="008A7679">
        <w:trPr>
          <w:cantSplit/>
        </w:trPr>
        <w:tc>
          <w:tcPr>
            <w:tcW w:w="2480" w:type="dxa"/>
          </w:tcPr>
          <w:p w14:paraId="5A653911" w14:textId="77777777" w:rsidR="008A7679" w:rsidRDefault="008A7679">
            <w:r w:rsidRPr="00171AE6">
              <w:rPr>
                <w:rFonts w:cs="Times New Roman"/>
                <w:color w:val="000000" w:themeColor="text1"/>
                <w:sz w:val="26"/>
                <w:szCs w:val="26"/>
              </w:rPr>
              <w:t>Agregalar</w:t>
            </w:r>
          </w:p>
        </w:tc>
        <w:tc>
          <w:tcPr>
            <w:tcW w:w="4462" w:type="dxa"/>
            <w:vAlign w:val="center"/>
          </w:tcPr>
          <w:p w14:paraId="784B37C9" w14:textId="77777777" w:rsidR="008A7679" w:rsidRPr="00777000" w:rsidRDefault="008A7679" w:rsidP="008A767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 xml:space="preserve">Su İçeriğinin Belirlenmesi (Etüvde </w:t>
            </w:r>
          </w:p>
          <w:p w14:paraId="78A80876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Kurutma Yöntemi)</w:t>
            </w:r>
          </w:p>
        </w:tc>
        <w:tc>
          <w:tcPr>
            <w:tcW w:w="3119" w:type="dxa"/>
            <w:vAlign w:val="center"/>
          </w:tcPr>
          <w:p w14:paraId="61598D2D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1097-5</w:t>
            </w:r>
          </w:p>
        </w:tc>
      </w:tr>
      <w:tr w:rsidR="008A7679" w:rsidRPr="00777000" w14:paraId="1E5E9786" w14:textId="77777777" w:rsidTr="008A7679">
        <w:trPr>
          <w:cantSplit/>
        </w:trPr>
        <w:tc>
          <w:tcPr>
            <w:tcW w:w="2480" w:type="dxa"/>
          </w:tcPr>
          <w:p w14:paraId="1DD6BA50" w14:textId="77777777" w:rsidR="008A7679" w:rsidRDefault="008A7679">
            <w:r w:rsidRPr="00171AE6">
              <w:rPr>
                <w:rFonts w:cs="Times New Roman"/>
                <w:color w:val="000000" w:themeColor="text1"/>
                <w:sz w:val="26"/>
                <w:szCs w:val="26"/>
              </w:rPr>
              <w:t>Agregalar</w:t>
            </w:r>
          </w:p>
        </w:tc>
        <w:tc>
          <w:tcPr>
            <w:tcW w:w="4462" w:type="dxa"/>
            <w:vAlign w:val="center"/>
          </w:tcPr>
          <w:p w14:paraId="51B64E14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 xml:space="preserve">İri Agregada Bağıl Yoğunluğun (Özgül </w:t>
            </w:r>
          </w:p>
          <w:p w14:paraId="59DE25E3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Ağırlık) ve Su Emme Oranının Tayini</w:t>
            </w:r>
          </w:p>
        </w:tc>
        <w:tc>
          <w:tcPr>
            <w:tcW w:w="3119" w:type="dxa"/>
            <w:vAlign w:val="center"/>
          </w:tcPr>
          <w:p w14:paraId="3A606063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1097-6</w:t>
            </w:r>
          </w:p>
        </w:tc>
      </w:tr>
      <w:tr w:rsidR="008A7679" w:rsidRPr="00777000" w14:paraId="19AB4A15" w14:textId="77777777" w:rsidTr="008A7679">
        <w:trPr>
          <w:cantSplit/>
        </w:trPr>
        <w:tc>
          <w:tcPr>
            <w:tcW w:w="2480" w:type="dxa"/>
          </w:tcPr>
          <w:p w14:paraId="2DE7B630" w14:textId="77777777" w:rsidR="008A7679" w:rsidRDefault="008A7679">
            <w:r w:rsidRPr="00171AE6">
              <w:rPr>
                <w:rFonts w:cs="Times New Roman"/>
                <w:color w:val="000000" w:themeColor="text1"/>
                <w:sz w:val="26"/>
                <w:szCs w:val="26"/>
              </w:rPr>
              <w:t>Agregalar</w:t>
            </w:r>
          </w:p>
        </w:tc>
        <w:tc>
          <w:tcPr>
            <w:tcW w:w="4462" w:type="dxa"/>
            <w:vAlign w:val="center"/>
          </w:tcPr>
          <w:p w14:paraId="2D45265B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 xml:space="preserve">İnce Agregada Bağıl Yoğunluğun (Özgül </w:t>
            </w:r>
          </w:p>
          <w:p w14:paraId="50DD3F82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Ağırlık) ve Su Emme Oranının Tayini</w:t>
            </w:r>
          </w:p>
        </w:tc>
        <w:tc>
          <w:tcPr>
            <w:tcW w:w="3119" w:type="dxa"/>
            <w:vAlign w:val="center"/>
          </w:tcPr>
          <w:p w14:paraId="52DA3EE2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1097-6</w:t>
            </w:r>
          </w:p>
        </w:tc>
      </w:tr>
      <w:tr w:rsidR="008A7679" w:rsidRPr="00777000" w14:paraId="7DE59FF5" w14:textId="77777777" w:rsidTr="008A7679">
        <w:trPr>
          <w:cantSplit/>
        </w:trPr>
        <w:tc>
          <w:tcPr>
            <w:tcW w:w="2480" w:type="dxa"/>
          </w:tcPr>
          <w:p w14:paraId="5B45C345" w14:textId="77777777" w:rsidR="008A7679" w:rsidRDefault="008A7679">
            <w:r w:rsidRPr="00171AE6">
              <w:rPr>
                <w:rFonts w:cs="Times New Roman"/>
                <w:color w:val="000000" w:themeColor="text1"/>
                <w:sz w:val="26"/>
                <w:szCs w:val="26"/>
              </w:rPr>
              <w:t>Agregalar</w:t>
            </w:r>
          </w:p>
        </w:tc>
        <w:tc>
          <w:tcPr>
            <w:tcW w:w="4462" w:type="dxa"/>
            <w:vAlign w:val="center"/>
          </w:tcPr>
          <w:p w14:paraId="1E611E63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 xml:space="preserve">Agregadaki Kil Topakları ve Eriyebilir </w:t>
            </w:r>
          </w:p>
          <w:p w14:paraId="0ED77A29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Parçacıkların Tayini</w:t>
            </w:r>
          </w:p>
        </w:tc>
        <w:tc>
          <w:tcPr>
            <w:tcW w:w="3119" w:type="dxa"/>
            <w:vAlign w:val="center"/>
          </w:tcPr>
          <w:p w14:paraId="7B76213A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ASTM C142 / C142M</w:t>
            </w:r>
          </w:p>
        </w:tc>
      </w:tr>
      <w:tr w:rsidR="00777000" w:rsidRPr="00777000" w14:paraId="1CA9B728" w14:textId="77777777" w:rsidTr="008A7679">
        <w:trPr>
          <w:cantSplit/>
          <w:trHeight w:val="2703"/>
        </w:trPr>
        <w:tc>
          <w:tcPr>
            <w:tcW w:w="2480" w:type="dxa"/>
            <w:vAlign w:val="center"/>
          </w:tcPr>
          <w:p w14:paraId="6D367DCD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</w:tc>
        <w:tc>
          <w:tcPr>
            <w:tcW w:w="4462" w:type="dxa"/>
            <w:vAlign w:val="center"/>
          </w:tcPr>
          <w:p w14:paraId="5E850ECB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Su İçeriğinin Belirlenmesi</w:t>
            </w:r>
          </w:p>
          <w:p w14:paraId="31955C30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(Etüvde Kurutma Yöntem)</w:t>
            </w:r>
          </w:p>
        </w:tc>
        <w:tc>
          <w:tcPr>
            <w:tcW w:w="3119" w:type="dxa"/>
            <w:vAlign w:val="center"/>
          </w:tcPr>
          <w:p w14:paraId="49FE5A21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ISO 17892-1</w:t>
            </w:r>
          </w:p>
          <w:p w14:paraId="3DD482C6" w14:textId="77777777" w:rsidR="0035582E" w:rsidRPr="00777000" w:rsidRDefault="0035582E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8A7679" w:rsidRPr="00777000" w14:paraId="664D1C24" w14:textId="77777777" w:rsidTr="008A7679">
        <w:trPr>
          <w:cantSplit/>
        </w:trPr>
        <w:tc>
          <w:tcPr>
            <w:tcW w:w="2480" w:type="dxa"/>
            <w:vAlign w:val="center"/>
          </w:tcPr>
          <w:p w14:paraId="35E4291D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</w:tc>
        <w:tc>
          <w:tcPr>
            <w:tcW w:w="4462" w:type="dxa"/>
            <w:vAlign w:val="center"/>
          </w:tcPr>
          <w:p w14:paraId="0D09FE20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 xml:space="preserve">Birim Hacim Kütlenin Belirlenmesi </w:t>
            </w:r>
          </w:p>
          <w:p w14:paraId="5366DB21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(Doğrusal Ölçüm Yöntemi)</w:t>
            </w:r>
          </w:p>
        </w:tc>
        <w:tc>
          <w:tcPr>
            <w:tcW w:w="3119" w:type="dxa"/>
            <w:vAlign w:val="center"/>
          </w:tcPr>
          <w:p w14:paraId="2BF16219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EN ISO 17892-2</w:t>
            </w:r>
          </w:p>
        </w:tc>
      </w:tr>
      <w:tr w:rsidR="008A7679" w:rsidRPr="00777000" w14:paraId="3EB49256" w14:textId="77777777" w:rsidTr="008A7679">
        <w:trPr>
          <w:cantSplit/>
        </w:trPr>
        <w:tc>
          <w:tcPr>
            <w:tcW w:w="2480" w:type="dxa"/>
            <w:vAlign w:val="center"/>
          </w:tcPr>
          <w:p w14:paraId="373D80B9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</w:tc>
        <w:tc>
          <w:tcPr>
            <w:tcW w:w="4462" w:type="dxa"/>
            <w:vAlign w:val="center"/>
          </w:tcPr>
          <w:p w14:paraId="4D800569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Tane Yoğunluğunun Belirlenmesi</w:t>
            </w:r>
          </w:p>
          <w:p w14:paraId="435C5C92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(Sıvı Piknometresi Yöntemi)</w:t>
            </w:r>
          </w:p>
        </w:tc>
        <w:tc>
          <w:tcPr>
            <w:tcW w:w="3119" w:type="dxa"/>
            <w:vAlign w:val="center"/>
          </w:tcPr>
          <w:p w14:paraId="49581532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17892-3</w:t>
            </w:r>
          </w:p>
          <w:p w14:paraId="5331F5EE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8A7679" w:rsidRPr="00777000" w14:paraId="34096858" w14:textId="77777777" w:rsidTr="008A7679">
        <w:trPr>
          <w:cantSplit/>
        </w:trPr>
        <w:tc>
          <w:tcPr>
            <w:tcW w:w="2480" w:type="dxa"/>
          </w:tcPr>
          <w:p w14:paraId="305ED625" w14:textId="77777777" w:rsidR="008A7679" w:rsidRDefault="008A7679">
            <w:r w:rsidRPr="00BB4430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Zeminler</w:t>
            </w:r>
          </w:p>
        </w:tc>
        <w:tc>
          <w:tcPr>
            <w:tcW w:w="4462" w:type="dxa"/>
            <w:vAlign w:val="center"/>
          </w:tcPr>
          <w:p w14:paraId="414A084E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Tane Büyüklüğü Dağılımının Belirlenmesi</w:t>
            </w:r>
          </w:p>
          <w:p w14:paraId="502D8162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(Eleme Yöntemi)</w:t>
            </w:r>
          </w:p>
        </w:tc>
        <w:tc>
          <w:tcPr>
            <w:tcW w:w="3119" w:type="dxa"/>
            <w:vAlign w:val="center"/>
          </w:tcPr>
          <w:p w14:paraId="7CC97FC3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ISO 17892-4</w:t>
            </w:r>
          </w:p>
          <w:p w14:paraId="59376302" w14:textId="77777777" w:rsidR="005D7F96" w:rsidRPr="00777000" w:rsidRDefault="008A7679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CDE37A4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8A7679" w:rsidRPr="00777000" w14:paraId="4E13F128" w14:textId="77777777" w:rsidTr="008A7679">
        <w:trPr>
          <w:cantSplit/>
        </w:trPr>
        <w:tc>
          <w:tcPr>
            <w:tcW w:w="2480" w:type="dxa"/>
          </w:tcPr>
          <w:p w14:paraId="67F4C2AC" w14:textId="77777777" w:rsidR="008A7679" w:rsidRDefault="008A7679">
            <w:r w:rsidRPr="00BB4430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</w:tc>
        <w:tc>
          <w:tcPr>
            <w:tcW w:w="4462" w:type="dxa"/>
            <w:vAlign w:val="center"/>
          </w:tcPr>
          <w:p w14:paraId="33DD1DFF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Tane Büyüklüğü Dağılımının Belirlenmesi</w:t>
            </w:r>
          </w:p>
          <w:p w14:paraId="44D48D7D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(Hidrometre Yöntemi)</w:t>
            </w:r>
          </w:p>
        </w:tc>
        <w:tc>
          <w:tcPr>
            <w:tcW w:w="3119" w:type="dxa"/>
            <w:vAlign w:val="center"/>
          </w:tcPr>
          <w:p w14:paraId="2944C3B0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ISO 17892 -4</w:t>
            </w:r>
          </w:p>
        </w:tc>
      </w:tr>
      <w:tr w:rsidR="008A7679" w:rsidRPr="00777000" w14:paraId="000CC08E" w14:textId="77777777" w:rsidTr="008A7679">
        <w:trPr>
          <w:cantSplit/>
        </w:trPr>
        <w:tc>
          <w:tcPr>
            <w:tcW w:w="2480" w:type="dxa"/>
          </w:tcPr>
          <w:p w14:paraId="6E176A8A" w14:textId="77777777" w:rsidR="008A7679" w:rsidRDefault="008A7679">
            <w:r w:rsidRPr="00BB4430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</w:tc>
        <w:tc>
          <w:tcPr>
            <w:tcW w:w="4462" w:type="dxa"/>
            <w:vAlign w:val="center"/>
          </w:tcPr>
          <w:p w14:paraId="135F1643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Tek Yönlü Konsolidasyon Özelliklerinin</w:t>
            </w:r>
          </w:p>
          <w:p w14:paraId="41E5D1FF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Tayini</w:t>
            </w:r>
          </w:p>
          <w:p w14:paraId="28B5EC52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(Karekök Zaman Yöntemi)</w:t>
            </w:r>
          </w:p>
        </w:tc>
        <w:tc>
          <w:tcPr>
            <w:tcW w:w="3119" w:type="dxa"/>
            <w:vAlign w:val="center"/>
          </w:tcPr>
          <w:p w14:paraId="6637C09B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ISO 17892-5</w:t>
            </w:r>
          </w:p>
          <w:p w14:paraId="03E4EAB4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8A7679" w:rsidRPr="00777000" w14:paraId="4B95904A" w14:textId="77777777" w:rsidTr="008A7679">
        <w:trPr>
          <w:cantSplit/>
        </w:trPr>
        <w:tc>
          <w:tcPr>
            <w:tcW w:w="2480" w:type="dxa"/>
          </w:tcPr>
          <w:p w14:paraId="0443ADCE" w14:textId="77777777" w:rsidR="008A7679" w:rsidRDefault="008A7679">
            <w:r w:rsidRPr="00BB4430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</w:tc>
        <w:tc>
          <w:tcPr>
            <w:tcW w:w="4462" w:type="dxa"/>
            <w:vAlign w:val="center"/>
          </w:tcPr>
          <w:p w14:paraId="336F5D61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Tek Yönlü Konsolidasyon Özelliklerinin</w:t>
            </w:r>
          </w:p>
          <w:p w14:paraId="525E1372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Tayini</w:t>
            </w:r>
          </w:p>
          <w:p w14:paraId="7E1CCF6E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(Logaritma Zaman Yöntemi)</w:t>
            </w:r>
          </w:p>
        </w:tc>
        <w:tc>
          <w:tcPr>
            <w:tcW w:w="3119" w:type="dxa"/>
            <w:vAlign w:val="center"/>
          </w:tcPr>
          <w:p w14:paraId="324EB90E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ISO 17892-5</w:t>
            </w:r>
          </w:p>
          <w:p w14:paraId="111E1EF0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8A7679" w:rsidRPr="00777000" w14:paraId="3BBF9AA4" w14:textId="77777777" w:rsidTr="008A7679">
        <w:trPr>
          <w:cantSplit/>
        </w:trPr>
        <w:tc>
          <w:tcPr>
            <w:tcW w:w="2480" w:type="dxa"/>
          </w:tcPr>
          <w:p w14:paraId="43CD3C14" w14:textId="77777777" w:rsidR="008A7679" w:rsidRDefault="008A7679">
            <w:r w:rsidRPr="00BB4430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</w:tc>
        <w:tc>
          <w:tcPr>
            <w:tcW w:w="4462" w:type="dxa"/>
            <w:vAlign w:val="center"/>
          </w:tcPr>
          <w:p w14:paraId="338692E6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Şişme Yüzdesinin Tayini</w:t>
            </w:r>
          </w:p>
        </w:tc>
        <w:tc>
          <w:tcPr>
            <w:tcW w:w="3119" w:type="dxa"/>
            <w:vAlign w:val="center"/>
          </w:tcPr>
          <w:p w14:paraId="4CBE4DE8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1900-2 /T1</w:t>
            </w:r>
          </w:p>
        </w:tc>
      </w:tr>
      <w:tr w:rsidR="008A7679" w:rsidRPr="00777000" w14:paraId="1073B25A" w14:textId="77777777" w:rsidTr="008A7679">
        <w:trPr>
          <w:cantSplit/>
        </w:trPr>
        <w:tc>
          <w:tcPr>
            <w:tcW w:w="2480" w:type="dxa"/>
          </w:tcPr>
          <w:p w14:paraId="409C6BDB" w14:textId="77777777" w:rsidR="008A7679" w:rsidRDefault="008A7679">
            <w:r w:rsidRPr="00BB4430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</w:tc>
        <w:tc>
          <w:tcPr>
            <w:tcW w:w="4462" w:type="dxa"/>
            <w:vAlign w:val="center"/>
          </w:tcPr>
          <w:p w14:paraId="4BE28813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Şişme Basıncının Tayini</w:t>
            </w:r>
          </w:p>
        </w:tc>
        <w:tc>
          <w:tcPr>
            <w:tcW w:w="3119" w:type="dxa"/>
            <w:vAlign w:val="center"/>
          </w:tcPr>
          <w:p w14:paraId="4C8B20BC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1900-2 /T1</w:t>
            </w:r>
          </w:p>
        </w:tc>
      </w:tr>
      <w:tr w:rsidR="008A7679" w:rsidRPr="00777000" w14:paraId="5E7EC5C3" w14:textId="77777777" w:rsidTr="008A7679">
        <w:trPr>
          <w:cantSplit/>
        </w:trPr>
        <w:tc>
          <w:tcPr>
            <w:tcW w:w="2480" w:type="dxa"/>
            <w:vAlign w:val="center"/>
          </w:tcPr>
          <w:p w14:paraId="418DE94F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</w:tc>
        <w:tc>
          <w:tcPr>
            <w:tcW w:w="4462" w:type="dxa"/>
            <w:vAlign w:val="center"/>
          </w:tcPr>
          <w:p w14:paraId="7C3C4187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Likit Limitin Çarpmalı Cihazla Tayini</w:t>
            </w:r>
          </w:p>
          <w:p w14:paraId="2EAAE356" w14:textId="77777777" w:rsidR="008A7679" w:rsidRPr="005D7F96" w:rsidRDefault="008A7679" w:rsidP="008A7679">
            <w:pPr>
              <w:spacing w:after="160" w:line="259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(Yarı Logaritmik Grafik Kullanılarak)</w:t>
            </w:r>
          </w:p>
        </w:tc>
        <w:tc>
          <w:tcPr>
            <w:tcW w:w="3119" w:type="dxa"/>
            <w:vAlign w:val="center"/>
          </w:tcPr>
          <w:p w14:paraId="6CE0277E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EN ISO 17892-12</w:t>
            </w:r>
          </w:p>
          <w:p w14:paraId="6E57F106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EC674E2" w14:textId="77777777" w:rsidR="008A7679" w:rsidRPr="005D7F96" w:rsidRDefault="008A7679" w:rsidP="008A7679">
            <w:pPr>
              <w:spacing w:after="160" w:line="259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8A7679" w:rsidRPr="00777000" w14:paraId="7921250F" w14:textId="77777777" w:rsidTr="008A7679">
        <w:trPr>
          <w:cantSplit/>
        </w:trPr>
        <w:tc>
          <w:tcPr>
            <w:tcW w:w="2480" w:type="dxa"/>
            <w:vAlign w:val="center"/>
          </w:tcPr>
          <w:p w14:paraId="4075A481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</w:tc>
        <w:tc>
          <w:tcPr>
            <w:tcW w:w="4462" w:type="dxa"/>
            <w:vAlign w:val="center"/>
          </w:tcPr>
          <w:p w14:paraId="7C34BA75" w14:textId="77777777" w:rsidR="008A7679" w:rsidRPr="005D7F96" w:rsidRDefault="008A7679" w:rsidP="008A7679">
            <w:pPr>
              <w:spacing w:after="160" w:line="259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Plastik Limitin Tayini ve Plastisite İndisinin Bulunması</w:t>
            </w:r>
          </w:p>
        </w:tc>
        <w:tc>
          <w:tcPr>
            <w:tcW w:w="3119" w:type="dxa"/>
            <w:vAlign w:val="center"/>
          </w:tcPr>
          <w:p w14:paraId="0DE2134B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EN ISO 17892-12</w:t>
            </w:r>
          </w:p>
          <w:p w14:paraId="350AD03B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AE332CF" w14:textId="77777777" w:rsidR="008A7679" w:rsidRPr="005D7F96" w:rsidRDefault="008A7679" w:rsidP="008A7679">
            <w:pPr>
              <w:spacing w:after="160" w:line="259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8A7679" w:rsidRPr="00777000" w14:paraId="05BD13F7" w14:textId="77777777" w:rsidTr="008A7679">
        <w:trPr>
          <w:cantSplit/>
        </w:trPr>
        <w:tc>
          <w:tcPr>
            <w:tcW w:w="2480" w:type="dxa"/>
          </w:tcPr>
          <w:p w14:paraId="0797A604" w14:textId="77777777" w:rsidR="008A7679" w:rsidRPr="005D7F96" w:rsidRDefault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4430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</w:tc>
        <w:tc>
          <w:tcPr>
            <w:tcW w:w="4462" w:type="dxa"/>
            <w:vAlign w:val="center"/>
          </w:tcPr>
          <w:p w14:paraId="5FC89AC7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Zeminde Kuru Birim Hacim Ağırlık Su İçeriği 2,5 Kilogramlık Tokmakla Elde Edilmesi (Standart Enerji)</w:t>
            </w:r>
          </w:p>
        </w:tc>
        <w:tc>
          <w:tcPr>
            <w:tcW w:w="3119" w:type="dxa"/>
            <w:vAlign w:val="center"/>
          </w:tcPr>
          <w:p w14:paraId="2DE6AE65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1900-1</w:t>
            </w:r>
          </w:p>
        </w:tc>
      </w:tr>
      <w:tr w:rsidR="008A7679" w:rsidRPr="00777000" w14:paraId="33C8092E" w14:textId="77777777" w:rsidTr="008A7679">
        <w:trPr>
          <w:cantSplit/>
        </w:trPr>
        <w:tc>
          <w:tcPr>
            <w:tcW w:w="2480" w:type="dxa"/>
          </w:tcPr>
          <w:p w14:paraId="41B391D8" w14:textId="77777777" w:rsidR="008A7679" w:rsidRPr="005D7F96" w:rsidRDefault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4430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</w:tc>
        <w:tc>
          <w:tcPr>
            <w:tcW w:w="4462" w:type="dxa"/>
            <w:vAlign w:val="center"/>
          </w:tcPr>
          <w:p w14:paraId="20EEDE44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Zeminde Kuru Birim Hacim Ağırlık Su İçeriği 4,5 Kilogramlık Tokmakla Elde Edilmesi (Yüksek Enerji)</w:t>
            </w:r>
          </w:p>
        </w:tc>
        <w:tc>
          <w:tcPr>
            <w:tcW w:w="3119" w:type="dxa"/>
            <w:vAlign w:val="center"/>
          </w:tcPr>
          <w:p w14:paraId="06D1A588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1900-1</w:t>
            </w:r>
          </w:p>
        </w:tc>
      </w:tr>
      <w:tr w:rsidR="008A7679" w:rsidRPr="00777000" w14:paraId="0D1E421E" w14:textId="77777777" w:rsidTr="008A7679">
        <w:trPr>
          <w:cantSplit/>
        </w:trPr>
        <w:tc>
          <w:tcPr>
            <w:tcW w:w="2480" w:type="dxa"/>
            <w:vAlign w:val="center"/>
          </w:tcPr>
          <w:p w14:paraId="1C14FB16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</w:tc>
        <w:tc>
          <w:tcPr>
            <w:tcW w:w="4462" w:type="dxa"/>
            <w:vAlign w:val="center"/>
          </w:tcPr>
          <w:p w14:paraId="6BF13882" w14:textId="77777777" w:rsidR="008A7679" w:rsidRPr="005D7F96" w:rsidRDefault="008A7679" w:rsidP="008A7679">
            <w:pPr>
              <w:spacing w:after="160" w:line="259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 xml:space="preserve">Serbest Tek Eksenli Basınç dayanımının Tayini </w:t>
            </w:r>
          </w:p>
        </w:tc>
        <w:tc>
          <w:tcPr>
            <w:tcW w:w="3119" w:type="dxa"/>
            <w:vAlign w:val="center"/>
          </w:tcPr>
          <w:p w14:paraId="2011B1F0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EN ISO 17892-8</w:t>
            </w:r>
          </w:p>
          <w:p w14:paraId="61E40E71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50ADF1E" w14:textId="77777777" w:rsidR="008A7679" w:rsidRPr="005D7F96" w:rsidRDefault="008A7679" w:rsidP="008A7679">
            <w:pPr>
              <w:spacing w:after="160" w:line="259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8A7679" w:rsidRPr="00777000" w14:paraId="355D245A" w14:textId="77777777" w:rsidTr="008A7679">
        <w:trPr>
          <w:cantSplit/>
        </w:trPr>
        <w:tc>
          <w:tcPr>
            <w:tcW w:w="2480" w:type="dxa"/>
          </w:tcPr>
          <w:p w14:paraId="5CDB1F8F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D56A6A9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04488F2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04686CD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CAE4CF9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</w:tc>
        <w:tc>
          <w:tcPr>
            <w:tcW w:w="4462" w:type="dxa"/>
            <w:vAlign w:val="center"/>
          </w:tcPr>
          <w:p w14:paraId="75CBD8E0" w14:textId="77777777" w:rsidR="008A7679" w:rsidRPr="005D7F96" w:rsidRDefault="008A7679" w:rsidP="008A7679">
            <w:pPr>
              <w:spacing w:after="160" w:line="259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Kayma Direncinin 3 Eksenli Hücrede (Konsolidasyonsuz – Drenajsız UU Tipi) Tayini</w:t>
            </w:r>
          </w:p>
        </w:tc>
        <w:tc>
          <w:tcPr>
            <w:tcW w:w="3119" w:type="dxa"/>
            <w:vAlign w:val="center"/>
          </w:tcPr>
          <w:p w14:paraId="284C0349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EN ISO 17892-8</w:t>
            </w:r>
          </w:p>
          <w:p w14:paraId="0726CF61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6EE7721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8A7679" w:rsidRPr="00777000" w14:paraId="7A5DF55C" w14:textId="77777777" w:rsidTr="008A7679">
        <w:trPr>
          <w:cantSplit/>
        </w:trPr>
        <w:tc>
          <w:tcPr>
            <w:tcW w:w="2480" w:type="dxa"/>
          </w:tcPr>
          <w:p w14:paraId="514851CF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5E77461E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Taşıma Oranının Tayini (CBR)</w:t>
            </w:r>
          </w:p>
        </w:tc>
        <w:tc>
          <w:tcPr>
            <w:tcW w:w="3119" w:type="dxa"/>
            <w:vAlign w:val="center"/>
          </w:tcPr>
          <w:p w14:paraId="20C9D786" w14:textId="77777777" w:rsidR="008A7679" w:rsidRPr="00777000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1900-2</w:t>
            </w:r>
          </w:p>
        </w:tc>
      </w:tr>
      <w:tr w:rsidR="008A7679" w:rsidRPr="00777000" w14:paraId="3F52BE6A" w14:textId="77777777" w:rsidTr="008A7679">
        <w:trPr>
          <w:cantSplit/>
          <w:trHeight w:hRule="exact" w:val="777"/>
        </w:trPr>
        <w:tc>
          <w:tcPr>
            <w:tcW w:w="2480" w:type="dxa"/>
            <w:vAlign w:val="center"/>
          </w:tcPr>
          <w:p w14:paraId="019AC7C8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</w:tc>
        <w:tc>
          <w:tcPr>
            <w:tcW w:w="4462" w:type="dxa"/>
            <w:tcBorders>
              <w:bottom w:val="single" w:sz="4" w:space="0" w:color="auto"/>
            </w:tcBorders>
            <w:vAlign w:val="center"/>
          </w:tcPr>
          <w:p w14:paraId="29EEF2CA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 xml:space="preserve">Zeminlerde Düşen Seviyeli Permeabilite deneyi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EE4EC86" w14:textId="77777777" w:rsidR="008A7679" w:rsidRPr="005D7F96" w:rsidRDefault="008A7679" w:rsidP="008A767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ASTM D 5856</w:t>
            </w:r>
          </w:p>
        </w:tc>
      </w:tr>
      <w:tr w:rsidR="005D7F96" w:rsidRPr="00777000" w14:paraId="2D649FDD" w14:textId="77777777" w:rsidTr="004D321A">
        <w:trPr>
          <w:cantSplit/>
        </w:trPr>
        <w:tc>
          <w:tcPr>
            <w:tcW w:w="2480" w:type="dxa"/>
            <w:vMerge w:val="restart"/>
            <w:vAlign w:val="center"/>
          </w:tcPr>
          <w:p w14:paraId="645FAFB0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5E3E235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 xml:space="preserve">Zeminler - </w:t>
            </w:r>
          </w:p>
          <w:p w14:paraId="5269DAFA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Arazi Deneyleri</w:t>
            </w:r>
          </w:p>
          <w:p w14:paraId="42028CDA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Zeminler</w:t>
            </w:r>
          </w:p>
          <w:p w14:paraId="76E24D7A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2C329B2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4236C8D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E0843BA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tcBorders>
              <w:bottom w:val="single" w:sz="4" w:space="0" w:color="auto"/>
            </w:tcBorders>
            <w:vAlign w:val="center"/>
          </w:tcPr>
          <w:p w14:paraId="6E1AFCA0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Zemin Yerine Kum Doldurma Metodu ile Kuru Birim Hacim Ağırlığın Yerinde Tayini (Küçük Boşaltma Silindiri Metodu)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C5A7FF6" w14:textId="77777777" w:rsidR="005D7F96" w:rsidRPr="005F70B9" w:rsidRDefault="005D7F96" w:rsidP="005D7F96">
            <w:p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 w:rsidRPr="005F70B9">
              <w:rPr>
                <w:rFonts w:cstheme="minorHAnsi"/>
                <w:sz w:val="26"/>
                <w:szCs w:val="26"/>
              </w:rPr>
              <w:t xml:space="preserve">TS 13872 </w:t>
            </w:r>
          </w:p>
          <w:p w14:paraId="56EBC154" w14:textId="77777777" w:rsidR="005D7F96" w:rsidRPr="005F70B9" w:rsidRDefault="005D7F96" w:rsidP="005D7F96">
            <w:p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 w:rsidRPr="005F70B9">
              <w:rPr>
                <w:rFonts w:cstheme="minorHAnsi"/>
                <w:sz w:val="26"/>
                <w:szCs w:val="26"/>
              </w:rPr>
              <w:t>TS 1900-1 5.3.1. Deney-10 (*15.02.2021 tarihinde yürürlükten kalkmış ancak kuruluşun talebine istinaden geçici bir süre ile akreditasyon kapsamında yer verilmiştir.)</w:t>
            </w:r>
          </w:p>
        </w:tc>
      </w:tr>
      <w:tr w:rsidR="005D7F96" w:rsidRPr="00777000" w14:paraId="44C63424" w14:textId="77777777" w:rsidTr="004D321A">
        <w:trPr>
          <w:cantSplit/>
        </w:trPr>
        <w:tc>
          <w:tcPr>
            <w:tcW w:w="2480" w:type="dxa"/>
            <w:vMerge/>
            <w:vAlign w:val="center"/>
          </w:tcPr>
          <w:p w14:paraId="0855ADCA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tcBorders>
              <w:top w:val="single" w:sz="4" w:space="0" w:color="auto"/>
            </w:tcBorders>
            <w:vAlign w:val="center"/>
          </w:tcPr>
          <w:p w14:paraId="59F8E351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Zemin Yerine Kum Doldurma Metodu ile Kuru Birim Hacim Ağırlığın Yerinde Tayini (Büyük Boşaltma Silindiri Metodu)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C357876" w14:textId="77777777" w:rsidR="005D7F96" w:rsidRPr="005F70B9" w:rsidRDefault="005D7F96" w:rsidP="005D7F96">
            <w:p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 w:rsidRPr="005F70B9">
              <w:rPr>
                <w:rFonts w:cstheme="minorHAnsi"/>
                <w:sz w:val="26"/>
                <w:szCs w:val="26"/>
              </w:rPr>
              <w:t xml:space="preserve">TS 13872 </w:t>
            </w:r>
          </w:p>
          <w:p w14:paraId="6A5B1F21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F70B9">
              <w:rPr>
                <w:rFonts w:cstheme="minorHAnsi"/>
                <w:sz w:val="26"/>
                <w:szCs w:val="26"/>
              </w:rPr>
              <w:t>TS 1900-1 5.3.2. Deney-11 (*15.02.2021 tarihinde yürürlükten kalkmış ancak kuruluşun talebine istinaden geçici bir süre ile akreditasyon kapsamında yer</w:t>
            </w:r>
          </w:p>
        </w:tc>
      </w:tr>
      <w:tr w:rsidR="005D7F96" w:rsidRPr="00777000" w14:paraId="7F60C289" w14:textId="77777777" w:rsidTr="004D321A">
        <w:trPr>
          <w:cantSplit/>
        </w:trPr>
        <w:tc>
          <w:tcPr>
            <w:tcW w:w="2480" w:type="dxa"/>
            <w:vMerge/>
            <w:vAlign w:val="center"/>
          </w:tcPr>
          <w:p w14:paraId="02CB2C4A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476EB2E1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Zemin ve Zemin-Agrega Karışımlarının Sığ Derinliklerde Yoğunluk ve Su İçeriğinin Nükleer Yöntemlerle Belirlenmesi</w:t>
            </w:r>
          </w:p>
        </w:tc>
        <w:tc>
          <w:tcPr>
            <w:tcW w:w="3119" w:type="dxa"/>
            <w:vAlign w:val="center"/>
          </w:tcPr>
          <w:p w14:paraId="7CD12AB8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ASTM D6938</w:t>
            </w:r>
          </w:p>
        </w:tc>
      </w:tr>
      <w:tr w:rsidR="005D7F96" w:rsidRPr="00777000" w14:paraId="693FC380" w14:textId="77777777" w:rsidTr="004D321A">
        <w:trPr>
          <w:cantSplit/>
        </w:trPr>
        <w:tc>
          <w:tcPr>
            <w:tcW w:w="2480" w:type="dxa"/>
            <w:vMerge/>
            <w:vAlign w:val="center"/>
          </w:tcPr>
          <w:p w14:paraId="3E13FEFA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20298461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 xml:space="preserve">Plaka Yükleme Deneyi ile Zemin Taşıma </w:t>
            </w:r>
          </w:p>
          <w:p w14:paraId="73C8429E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Gücünün Yerinde Tayini</w:t>
            </w:r>
          </w:p>
        </w:tc>
        <w:tc>
          <w:tcPr>
            <w:tcW w:w="3119" w:type="dxa"/>
            <w:vAlign w:val="center"/>
          </w:tcPr>
          <w:p w14:paraId="64B0AF3E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5744</w:t>
            </w:r>
          </w:p>
        </w:tc>
      </w:tr>
      <w:tr w:rsidR="005D7F96" w:rsidRPr="00777000" w14:paraId="26F318B0" w14:textId="77777777" w:rsidTr="004D321A">
        <w:trPr>
          <w:cantSplit/>
        </w:trPr>
        <w:tc>
          <w:tcPr>
            <w:tcW w:w="2480" w:type="dxa"/>
            <w:vMerge/>
            <w:vAlign w:val="center"/>
          </w:tcPr>
          <w:p w14:paraId="4E3BE781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6B2D302E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 xml:space="preserve">Zeminde Kaliforniya Taşıma Oranının </w:t>
            </w:r>
          </w:p>
          <w:p w14:paraId="3F9E3944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(CBR) Yerinde Tayini</w:t>
            </w:r>
          </w:p>
        </w:tc>
        <w:tc>
          <w:tcPr>
            <w:tcW w:w="3119" w:type="dxa"/>
            <w:vAlign w:val="center"/>
          </w:tcPr>
          <w:p w14:paraId="3407B68D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13593</w:t>
            </w:r>
          </w:p>
        </w:tc>
      </w:tr>
      <w:tr w:rsidR="005D7F96" w:rsidRPr="00777000" w14:paraId="44BCFFEA" w14:textId="77777777" w:rsidTr="004D321A">
        <w:trPr>
          <w:cantSplit/>
        </w:trPr>
        <w:tc>
          <w:tcPr>
            <w:tcW w:w="2480" w:type="dxa"/>
            <w:vMerge/>
            <w:vAlign w:val="center"/>
          </w:tcPr>
          <w:p w14:paraId="5706ED21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3FC3F8FC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Ankraj Deneyi</w:t>
            </w:r>
          </w:p>
        </w:tc>
        <w:tc>
          <w:tcPr>
            <w:tcW w:w="3119" w:type="dxa"/>
            <w:vAlign w:val="center"/>
          </w:tcPr>
          <w:p w14:paraId="5C33A7E6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ISRM</w:t>
            </w:r>
          </w:p>
        </w:tc>
      </w:tr>
      <w:tr w:rsidR="005D7F96" w:rsidRPr="00777000" w14:paraId="36D28A80" w14:textId="77777777" w:rsidTr="008A7679">
        <w:trPr>
          <w:cantSplit/>
        </w:trPr>
        <w:tc>
          <w:tcPr>
            <w:tcW w:w="2480" w:type="dxa"/>
            <w:vAlign w:val="center"/>
          </w:tcPr>
          <w:p w14:paraId="21B29A49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Doğal Taşlar</w:t>
            </w:r>
          </w:p>
        </w:tc>
        <w:tc>
          <w:tcPr>
            <w:tcW w:w="4462" w:type="dxa"/>
            <w:vAlign w:val="center"/>
          </w:tcPr>
          <w:p w14:paraId="5BD5BA09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Tek Eksenli Basınç Dayanımı Tayini</w:t>
            </w:r>
          </w:p>
        </w:tc>
        <w:tc>
          <w:tcPr>
            <w:tcW w:w="3119" w:type="dxa"/>
            <w:vAlign w:val="center"/>
          </w:tcPr>
          <w:p w14:paraId="314ECB1B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1926</w:t>
            </w:r>
          </w:p>
        </w:tc>
      </w:tr>
      <w:tr w:rsidR="005D7F96" w:rsidRPr="00777000" w14:paraId="1105E872" w14:textId="77777777" w:rsidTr="008A7679">
        <w:trPr>
          <w:cantSplit/>
        </w:trPr>
        <w:tc>
          <w:tcPr>
            <w:tcW w:w="2480" w:type="dxa"/>
            <w:vAlign w:val="center"/>
          </w:tcPr>
          <w:p w14:paraId="4618131C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Doğal Taşlar</w:t>
            </w:r>
          </w:p>
        </w:tc>
        <w:tc>
          <w:tcPr>
            <w:tcW w:w="4462" w:type="dxa"/>
            <w:vAlign w:val="center"/>
          </w:tcPr>
          <w:p w14:paraId="24A2055F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Gerçek Yoğunluk Tayini (Yöntem A Piknometre)</w:t>
            </w:r>
          </w:p>
        </w:tc>
        <w:tc>
          <w:tcPr>
            <w:tcW w:w="3119" w:type="dxa"/>
            <w:vAlign w:val="center"/>
          </w:tcPr>
          <w:p w14:paraId="76B4CC13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EN 1936</w:t>
            </w:r>
          </w:p>
        </w:tc>
      </w:tr>
      <w:tr w:rsidR="005D7F96" w:rsidRPr="00777000" w14:paraId="4B19B9C9" w14:textId="77777777" w:rsidTr="008A7679">
        <w:trPr>
          <w:cantSplit/>
        </w:trPr>
        <w:tc>
          <w:tcPr>
            <w:tcW w:w="2480" w:type="dxa"/>
          </w:tcPr>
          <w:p w14:paraId="2AB3147D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Doğal Taşlar</w:t>
            </w:r>
          </w:p>
        </w:tc>
        <w:tc>
          <w:tcPr>
            <w:tcW w:w="4462" w:type="dxa"/>
            <w:vAlign w:val="center"/>
          </w:tcPr>
          <w:p w14:paraId="3325C64B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Görünür Yoğunluk Tayini</w:t>
            </w:r>
          </w:p>
        </w:tc>
        <w:tc>
          <w:tcPr>
            <w:tcW w:w="3119" w:type="dxa"/>
          </w:tcPr>
          <w:p w14:paraId="4B34FEA4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EN 1936</w:t>
            </w:r>
          </w:p>
        </w:tc>
      </w:tr>
      <w:tr w:rsidR="005D7F96" w:rsidRPr="00777000" w14:paraId="25C7586B" w14:textId="77777777" w:rsidTr="008A7679">
        <w:trPr>
          <w:cantSplit/>
        </w:trPr>
        <w:tc>
          <w:tcPr>
            <w:tcW w:w="2480" w:type="dxa"/>
          </w:tcPr>
          <w:p w14:paraId="34F9368D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Doğal Taşlar</w:t>
            </w:r>
          </w:p>
        </w:tc>
        <w:tc>
          <w:tcPr>
            <w:tcW w:w="4462" w:type="dxa"/>
            <w:vAlign w:val="center"/>
          </w:tcPr>
          <w:p w14:paraId="57AE9397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Toplam Gözeneklilik Tayini</w:t>
            </w:r>
          </w:p>
        </w:tc>
        <w:tc>
          <w:tcPr>
            <w:tcW w:w="3119" w:type="dxa"/>
          </w:tcPr>
          <w:p w14:paraId="5F60F5EC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EN 1936</w:t>
            </w:r>
          </w:p>
        </w:tc>
      </w:tr>
      <w:tr w:rsidR="005D7F96" w:rsidRPr="00777000" w14:paraId="44A7EF46" w14:textId="77777777" w:rsidTr="008A7679">
        <w:trPr>
          <w:cantSplit/>
        </w:trPr>
        <w:tc>
          <w:tcPr>
            <w:tcW w:w="2480" w:type="dxa"/>
          </w:tcPr>
          <w:p w14:paraId="6B97DA1C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Doğal Taşlar</w:t>
            </w:r>
          </w:p>
        </w:tc>
        <w:tc>
          <w:tcPr>
            <w:tcW w:w="4462" w:type="dxa"/>
            <w:vAlign w:val="center"/>
          </w:tcPr>
          <w:p w14:paraId="3B974AD3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Açık Gözeneklilik Tayini</w:t>
            </w:r>
          </w:p>
        </w:tc>
        <w:tc>
          <w:tcPr>
            <w:tcW w:w="3119" w:type="dxa"/>
          </w:tcPr>
          <w:p w14:paraId="361E54CC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EN 1936</w:t>
            </w:r>
          </w:p>
        </w:tc>
      </w:tr>
      <w:tr w:rsidR="005D7F96" w:rsidRPr="00777000" w14:paraId="4CB8E554" w14:textId="77777777" w:rsidTr="008A7679">
        <w:trPr>
          <w:cantSplit/>
        </w:trPr>
        <w:tc>
          <w:tcPr>
            <w:tcW w:w="2480" w:type="dxa"/>
            <w:vAlign w:val="center"/>
          </w:tcPr>
          <w:p w14:paraId="7993301C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Doğal Taşlar</w:t>
            </w:r>
          </w:p>
          <w:p w14:paraId="1EA9A0A7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6C84F185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Atmosfer Basıncında Su Emme Tayini</w:t>
            </w:r>
          </w:p>
        </w:tc>
        <w:tc>
          <w:tcPr>
            <w:tcW w:w="3119" w:type="dxa"/>
            <w:vAlign w:val="center"/>
          </w:tcPr>
          <w:p w14:paraId="433266C4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7F96">
              <w:rPr>
                <w:rFonts w:cs="Times New Roman"/>
                <w:color w:val="000000" w:themeColor="text1"/>
                <w:sz w:val="26"/>
                <w:szCs w:val="26"/>
              </w:rPr>
              <w:t>TS EN 13755</w:t>
            </w:r>
          </w:p>
          <w:p w14:paraId="7F9D32F5" w14:textId="77777777" w:rsidR="005D7F96" w:rsidRPr="005D7F96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5D7F96" w:rsidRPr="00777000" w14:paraId="522D2369" w14:textId="77777777" w:rsidTr="008A7679">
        <w:trPr>
          <w:cantSplit/>
        </w:trPr>
        <w:tc>
          <w:tcPr>
            <w:tcW w:w="2480" w:type="dxa"/>
            <w:vMerge w:val="restart"/>
            <w:vAlign w:val="center"/>
          </w:tcPr>
          <w:p w14:paraId="6C4298F6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bookmarkStart w:id="0" w:name="OLE_LINK4"/>
            <w:bookmarkStart w:id="1" w:name="OLE_LINK5"/>
            <w:bookmarkStart w:id="2" w:name="OLE_LINK6"/>
            <w:bookmarkStart w:id="3" w:name="OLE_LINK7"/>
            <w:bookmarkStart w:id="4" w:name="OLE_LINK8"/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Beton Bordür Taşları – Zemin döşemesi İçin</w:t>
            </w:r>
          </w:p>
        </w:tc>
        <w:tc>
          <w:tcPr>
            <w:tcW w:w="4462" w:type="dxa"/>
            <w:vAlign w:val="center"/>
          </w:tcPr>
          <w:p w14:paraId="51F30037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Boyutların Ölçülmesi</w:t>
            </w:r>
          </w:p>
        </w:tc>
        <w:tc>
          <w:tcPr>
            <w:tcW w:w="3119" w:type="dxa"/>
            <w:vAlign w:val="center"/>
          </w:tcPr>
          <w:p w14:paraId="725C18B7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436 EN 1340</w:t>
            </w:r>
          </w:p>
        </w:tc>
      </w:tr>
      <w:tr w:rsidR="005D7F96" w:rsidRPr="00777000" w14:paraId="4C3BFDB3" w14:textId="77777777" w:rsidTr="008A7679">
        <w:trPr>
          <w:cantSplit/>
          <w:trHeight w:val="571"/>
        </w:trPr>
        <w:tc>
          <w:tcPr>
            <w:tcW w:w="2480" w:type="dxa"/>
            <w:vMerge/>
            <w:vAlign w:val="center"/>
          </w:tcPr>
          <w:p w14:paraId="28B44199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264544E1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Eğilme Dayanımının Ölçülmesi</w:t>
            </w:r>
          </w:p>
        </w:tc>
        <w:tc>
          <w:tcPr>
            <w:tcW w:w="3119" w:type="dxa"/>
            <w:vAlign w:val="center"/>
          </w:tcPr>
          <w:p w14:paraId="4A702B5A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436 EN 1340</w:t>
            </w:r>
          </w:p>
        </w:tc>
      </w:tr>
      <w:tr w:rsidR="005D7F96" w:rsidRPr="00777000" w14:paraId="1D2D95C5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3480AC59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47609086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Toplam Su Emmenin Tayini</w:t>
            </w:r>
          </w:p>
        </w:tc>
        <w:tc>
          <w:tcPr>
            <w:tcW w:w="3119" w:type="dxa"/>
            <w:vAlign w:val="center"/>
          </w:tcPr>
          <w:p w14:paraId="5E953560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436 EN 1340</w:t>
            </w:r>
          </w:p>
        </w:tc>
      </w:tr>
      <w:tr w:rsidR="005D7F96" w:rsidRPr="00777000" w14:paraId="56F7540A" w14:textId="77777777" w:rsidTr="008A7679">
        <w:trPr>
          <w:cantSplit/>
        </w:trPr>
        <w:tc>
          <w:tcPr>
            <w:tcW w:w="2480" w:type="dxa"/>
            <w:vMerge w:val="restart"/>
            <w:vAlign w:val="center"/>
          </w:tcPr>
          <w:p w14:paraId="78D75DA3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Beton Kaplama Blokları – Zemin döşemesi İçin</w:t>
            </w:r>
          </w:p>
        </w:tc>
        <w:tc>
          <w:tcPr>
            <w:tcW w:w="4462" w:type="dxa"/>
            <w:vAlign w:val="center"/>
          </w:tcPr>
          <w:p w14:paraId="79302375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Beton Blok Boyutlarının Ölçülmesi Metodu</w:t>
            </w:r>
          </w:p>
          <w:p w14:paraId="46CD396A" w14:textId="77777777" w:rsidR="005D7F96" w:rsidRPr="00777000" w:rsidRDefault="00202688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14:paraId="4A205F5D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2824 EN 1338</w:t>
            </w:r>
          </w:p>
        </w:tc>
      </w:tr>
      <w:tr w:rsidR="005D7F96" w:rsidRPr="00777000" w14:paraId="144186DB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695FFAFE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222CC9AD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Yarmada Çekme Dayanımının Tayini</w:t>
            </w:r>
          </w:p>
        </w:tc>
        <w:tc>
          <w:tcPr>
            <w:tcW w:w="3119" w:type="dxa"/>
            <w:vAlign w:val="center"/>
          </w:tcPr>
          <w:p w14:paraId="2B41BECD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2824 EN 1338</w:t>
            </w:r>
          </w:p>
        </w:tc>
      </w:tr>
      <w:tr w:rsidR="005D7F96" w:rsidRPr="00777000" w14:paraId="37C5D309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30DF44DE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0061D32B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Toplam Su Emmenin Tayini</w:t>
            </w:r>
          </w:p>
        </w:tc>
        <w:tc>
          <w:tcPr>
            <w:tcW w:w="3119" w:type="dxa"/>
            <w:vAlign w:val="center"/>
          </w:tcPr>
          <w:p w14:paraId="43EEB5EB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2824 EN 1338</w:t>
            </w:r>
          </w:p>
        </w:tc>
      </w:tr>
      <w:tr w:rsidR="005D7F96" w:rsidRPr="00777000" w14:paraId="2D94DF55" w14:textId="77777777" w:rsidTr="008A7679">
        <w:trPr>
          <w:cantSplit/>
        </w:trPr>
        <w:tc>
          <w:tcPr>
            <w:tcW w:w="2480" w:type="dxa"/>
            <w:vMerge w:val="restart"/>
            <w:vAlign w:val="center"/>
          </w:tcPr>
          <w:p w14:paraId="3B3DE041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Terrazo Karolar</w:t>
            </w:r>
          </w:p>
          <w:p w14:paraId="4FD0EB3D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( Dış Mekanlarda Kullanılan)</w:t>
            </w:r>
          </w:p>
        </w:tc>
        <w:tc>
          <w:tcPr>
            <w:tcW w:w="4462" w:type="dxa"/>
            <w:vAlign w:val="center"/>
          </w:tcPr>
          <w:p w14:paraId="1CDD63E5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Boyutların Ölçülmesi</w:t>
            </w:r>
          </w:p>
          <w:p w14:paraId="744E0EC5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 xml:space="preserve">( En – Boy –Yükseklik ve Yüzey Tabakası Kalınlığı ) </w:t>
            </w:r>
          </w:p>
        </w:tc>
        <w:tc>
          <w:tcPr>
            <w:tcW w:w="3119" w:type="dxa"/>
            <w:vAlign w:val="center"/>
          </w:tcPr>
          <w:p w14:paraId="71999FD0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213-2 13748-2</w:t>
            </w:r>
          </w:p>
        </w:tc>
      </w:tr>
      <w:tr w:rsidR="005D7F96" w:rsidRPr="00777000" w14:paraId="4123F11A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43488197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4FA06328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Kırılma Dayanımının ve Kırılma Yükünün Ölçülmesi</w:t>
            </w:r>
          </w:p>
          <w:p w14:paraId="5708E58C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14:paraId="0B5B1AE8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213-2 13748-2</w:t>
            </w:r>
          </w:p>
        </w:tc>
      </w:tr>
      <w:tr w:rsidR="005D7F96" w:rsidRPr="00777000" w14:paraId="1485A63F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1AE53C7A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674DD97A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Su Emme Deneyi</w:t>
            </w:r>
          </w:p>
        </w:tc>
        <w:tc>
          <w:tcPr>
            <w:tcW w:w="3119" w:type="dxa"/>
            <w:vAlign w:val="center"/>
          </w:tcPr>
          <w:p w14:paraId="309D1043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213-2 13748-2</w:t>
            </w:r>
          </w:p>
        </w:tc>
      </w:tr>
      <w:tr w:rsidR="005D7F96" w:rsidRPr="00777000" w14:paraId="48DE6F9E" w14:textId="77777777" w:rsidTr="008A7679">
        <w:trPr>
          <w:cantSplit/>
        </w:trPr>
        <w:tc>
          <w:tcPr>
            <w:tcW w:w="2480" w:type="dxa"/>
            <w:vMerge w:val="restart"/>
            <w:vAlign w:val="center"/>
          </w:tcPr>
          <w:p w14:paraId="6647726F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Kagir Birimler</w:t>
            </w:r>
          </w:p>
        </w:tc>
        <w:tc>
          <w:tcPr>
            <w:tcW w:w="4462" w:type="dxa"/>
            <w:vAlign w:val="center"/>
          </w:tcPr>
          <w:p w14:paraId="5DFE0B53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Boyutların Tayini</w:t>
            </w:r>
          </w:p>
        </w:tc>
        <w:tc>
          <w:tcPr>
            <w:tcW w:w="3119" w:type="dxa"/>
            <w:vAlign w:val="center"/>
          </w:tcPr>
          <w:p w14:paraId="76056AC8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772-16</w:t>
            </w:r>
          </w:p>
        </w:tc>
      </w:tr>
      <w:tr w:rsidR="005D7F96" w:rsidRPr="00777000" w14:paraId="2BF33F2A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186CEF12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261C43E2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Yüzey Düzgünlüğünün Tayini</w:t>
            </w:r>
          </w:p>
        </w:tc>
        <w:tc>
          <w:tcPr>
            <w:tcW w:w="3119" w:type="dxa"/>
            <w:vAlign w:val="center"/>
          </w:tcPr>
          <w:p w14:paraId="2564ED60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772-20</w:t>
            </w:r>
          </w:p>
        </w:tc>
      </w:tr>
      <w:tr w:rsidR="005D7F96" w:rsidRPr="00777000" w14:paraId="59BA0895" w14:textId="77777777" w:rsidTr="008A7679">
        <w:trPr>
          <w:cantSplit/>
          <w:trHeight w:hRule="exact" w:val="408"/>
        </w:trPr>
        <w:tc>
          <w:tcPr>
            <w:tcW w:w="2480" w:type="dxa"/>
            <w:vMerge/>
            <w:vAlign w:val="center"/>
          </w:tcPr>
          <w:p w14:paraId="2DCAE615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5BE97377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Basınç Dayanımının Tayini</w:t>
            </w:r>
          </w:p>
        </w:tc>
        <w:tc>
          <w:tcPr>
            <w:tcW w:w="3119" w:type="dxa"/>
            <w:vAlign w:val="center"/>
          </w:tcPr>
          <w:p w14:paraId="25FF9325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772-1</w:t>
            </w:r>
          </w:p>
          <w:p w14:paraId="58BCB008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5D7F96" w:rsidRPr="00777000" w14:paraId="7C1C40C9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50E828A0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756B5C8F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 xml:space="preserve">Kâgir Birimlerin Net ve Brüt Kuru Birim </w:t>
            </w:r>
          </w:p>
          <w:p w14:paraId="32CAE35E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Hacim Kütlelerin Tayini (Doğal Taş Hariç)</w:t>
            </w:r>
          </w:p>
        </w:tc>
        <w:tc>
          <w:tcPr>
            <w:tcW w:w="3119" w:type="dxa"/>
            <w:vAlign w:val="center"/>
          </w:tcPr>
          <w:p w14:paraId="2C816C16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772-13</w:t>
            </w:r>
          </w:p>
        </w:tc>
      </w:tr>
      <w:tr w:rsidR="005D7F96" w:rsidRPr="00777000" w14:paraId="7F3048C1" w14:textId="77777777" w:rsidTr="008A7679">
        <w:trPr>
          <w:cantSplit/>
        </w:trPr>
        <w:tc>
          <w:tcPr>
            <w:tcW w:w="2480" w:type="dxa"/>
            <w:vMerge w:val="restart"/>
            <w:vAlign w:val="center"/>
          </w:tcPr>
          <w:p w14:paraId="62EE5315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Bitümler ve Bitümlü Bağlayıcılar</w:t>
            </w:r>
          </w:p>
        </w:tc>
        <w:tc>
          <w:tcPr>
            <w:tcW w:w="4462" w:type="dxa"/>
            <w:vAlign w:val="center"/>
          </w:tcPr>
          <w:p w14:paraId="6BF63467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Deney Numunelerinin Hazırlanması</w:t>
            </w:r>
          </w:p>
        </w:tc>
        <w:tc>
          <w:tcPr>
            <w:tcW w:w="3119" w:type="dxa"/>
            <w:vAlign w:val="center"/>
          </w:tcPr>
          <w:p w14:paraId="5F454336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12594</w:t>
            </w:r>
          </w:p>
        </w:tc>
      </w:tr>
      <w:tr w:rsidR="005D7F96" w:rsidRPr="00777000" w14:paraId="1C199A59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7A6401A8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69A07973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İğne Batma Derinliği Tayini</w:t>
            </w:r>
          </w:p>
        </w:tc>
        <w:tc>
          <w:tcPr>
            <w:tcW w:w="3119" w:type="dxa"/>
            <w:vAlign w:val="center"/>
          </w:tcPr>
          <w:p w14:paraId="4C600E83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bookmarkStart w:id="5" w:name="OLE_LINK34"/>
            <w:bookmarkStart w:id="6" w:name="OLE_LINK35"/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1426</w:t>
            </w:r>
            <w:bookmarkEnd w:id="5"/>
            <w:bookmarkEnd w:id="6"/>
          </w:p>
        </w:tc>
      </w:tr>
      <w:tr w:rsidR="005D7F96" w:rsidRPr="00777000" w14:paraId="162179B6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1D430B3F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30132B3B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Yumuşama Noktası Tayini</w:t>
            </w:r>
          </w:p>
          <w:p w14:paraId="6A6E4AE0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Halka ve Bilye Metodu</w:t>
            </w:r>
          </w:p>
        </w:tc>
        <w:tc>
          <w:tcPr>
            <w:tcW w:w="3119" w:type="dxa"/>
            <w:vAlign w:val="center"/>
          </w:tcPr>
          <w:p w14:paraId="243B686A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bookmarkStart w:id="7" w:name="OLE_LINK36"/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1427</w:t>
            </w:r>
            <w:bookmarkEnd w:id="7"/>
          </w:p>
        </w:tc>
      </w:tr>
      <w:tr w:rsidR="005D7F96" w:rsidRPr="00777000" w14:paraId="5C59BAAF" w14:textId="77777777" w:rsidTr="008A7679">
        <w:trPr>
          <w:cantSplit/>
          <w:trHeight w:val="463"/>
        </w:trPr>
        <w:tc>
          <w:tcPr>
            <w:tcW w:w="2480" w:type="dxa"/>
            <w:vMerge w:val="restart"/>
            <w:vAlign w:val="center"/>
          </w:tcPr>
          <w:p w14:paraId="1D46EE5F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Bitümlü Karışımlar -</w:t>
            </w:r>
          </w:p>
          <w:p w14:paraId="45336F47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Sıcak Asfalt Karışımları</w:t>
            </w:r>
          </w:p>
        </w:tc>
        <w:tc>
          <w:tcPr>
            <w:tcW w:w="4462" w:type="dxa"/>
            <w:vAlign w:val="center"/>
          </w:tcPr>
          <w:p w14:paraId="6140DC8B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Yığın Yoğunluğunun Tayini</w:t>
            </w:r>
          </w:p>
        </w:tc>
        <w:tc>
          <w:tcPr>
            <w:tcW w:w="3119" w:type="dxa"/>
            <w:vAlign w:val="center"/>
          </w:tcPr>
          <w:p w14:paraId="1059B3F7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12697-6</w:t>
            </w:r>
          </w:p>
        </w:tc>
      </w:tr>
      <w:tr w:rsidR="005D7F96" w:rsidRPr="00777000" w14:paraId="42BE205E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795BAF00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4D5594A0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Marshall Deneyi</w:t>
            </w:r>
          </w:p>
        </w:tc>
        <w:tc>
          <w:tcPr>
            <w:tcW w:w="3119" w:type="dxa"/>
            <w:vAlign w:val="center"/>
          </w:tcPr>
          <w:p w14:paraId="6733A141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TS EN 12697-34</w:t>
            </w:r>
          </w:p>
        </w:tc>
      </w:tr>
      <w:tr w:rsidR="005D7F96" w:rsidRPr="00777000" w14:paraId="10B5A2AC" w14:textId="77777777" w:rsidTr="008A7679">
        <w:trPr>
          <w:cantSplit/>
        </w:trPr>
        <w:tc>
          <w:tcPr>
            <w:tcW w:w="2480" w:type="dxa"/>
            <w:vMerge/>
            <w:vAlign w:val="center"/>
          </w:tcPr>
          <w:p w14:paraId="12EC8341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2" w:type="dxa"/>
            <w:vAlign w:val="center"/>
          </w:tcPr>
          <w:p w14:paraId="16740492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Bitümlü kaplama karışımlarındaki</w:t>
            </w:r>
          </w:p>
          <w:p w14:paraId="7BE0121A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Bitüm miktarının ayrıştırılması deneyi- Cam Ekstraktör Metodu</w:t>
            </w:r>
          </w:p>
        </w:tc>
        <w:tc>
          <w:tcPr>
            <w:tcW w:w="3119" w:type="dxa"/>
            <w:vAlign w:val="center"/>
          </w:tcPr>
          <w:p w14:paraId="5E237112" w14:textId="77777777" w:rsidR="005D7F96" w:rsidRPr="00777000" w:rsidRDefault="005D7F96" w:rsidP="005D7F96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000">
              <w:rPr>
                <w:rFonts w:cs="Times New Roman"/>
                <w:color w:val="000000" w:themeColor="text1"/>
                <w:sz w:val="26"/>
                <w:szCs w:val="26"/>
              </w:rPr>
              <w:t>ASTM D2172/D2172M</w:t>
            </w:r>
          </w:p>
        </w:tc>
      </w:tr>
      <w:bookmarkEnd w:id="0"/>
      <w:bookmarkEnd w:id="1"/>
      <w:bookmarkEnd w:id="2"/>
      <w:bookmarkEnd w:id="3"/>
      <w:bookmarkEnd w:id="4"/>
    </w:tbl>
    <w:p w14:paraId="232E5FE0" w14:textId="77777777" w:rsidR="004707AB" w:rsidRPr="00777000" w:rsidRDefault="004707AB" w:rsidP="0080753A">
      <w:pPr>
        <w:jc w:val="right"/>
        <w:rPr>
          <w:rFonts w:cs="Times New Roman"/>
          <w:b/>
          <w:color w:val="000000" w:themeColor="text1"/>
          <w:sz w:val="20"/>
          <w:szCs w:val="20"/>
        </w:rPr>
      </w:pPr>
    </w:p>
    <w:p w14:paraId="4520E17A" w14:textId="77777777" w:rsidR="0080753A" w:rsidRDefault="00E91B4B" w:rsidP="0080753A">
      <w:pPr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color w:val="000000" w:themeColor="text1"/>
          <w:sz w:val="20"/>
          <w:szCs w:val="20"/>
          <w:highlight w:val="yellow"/>
        </w:rPr>
        <w:t>Güncelleme Numarası: 03</w:t>
      </w:r>
      <w:r w:rsidR="0080753A" w:rsidRPr="00777000">
        <w:rPr>
          <w:rFonts w:cs="Times New Roman"/>
          <w:b/>
          <w:color w:val="000000" w:themeColor="text1"/>
          <w:sz w:val="20"/>
          <w:szCs w:val="20"/>
          <w:highlight w:val="yellow"/>
        </w:rPr>
        <w:t xml:space="preserve">                           </w:t>
      </w:r>
      <w:r w:rsidR="00895DA7">
        <w:rPr>
          <w:rFonts w:cs="Times New Roman"/>
          <w:b/>
          <w:sz w:val="20"/>
          <w:szCs w:val="20"/>
          <w:highlight w:val="yellow"/>
        </w:rPr>
        <w:t xml:space="preserve"> Son Güncelleme </w:t>
      </w:r>
      <w:r w:rsidR="002C619D">
        <w:rPr>
          <w:rFonts w:cs="Times New Roman"/>
          <w:b/>
          <w:sz w:val="20"/>
          <w:szCs w:val="20"/>
        </w:rPr>
        <w:t>l</w:t>
      </w:r>
      <w:r w:rsidR="00EE01A2">
        <w:rPr>
          <w:rFonts w:cs="Times New Roman"/>
          <w:b/>
          <w:sz w:val="20"/>
          <w:szCs w:val="20"/>
        </w:rPr>
        <w:t>9.12.2023</w:t>
      </w:r>
    </w:p>
    <w:p w14:paraId="6F77469A" w14:textId="77777777" w:rsidR="00FD6E92" w:rsidRPr="00AE4641" w:rsidRDefault="00FD6E92" w:rsidP="00FD6E92">
      <w:pPr>
        <w:jc w:val="center"/>
        <w:rPr>
          <w:rFonts w:cs="Times New Roman"/>
          <w:b/>
          <w:sz w:val="18"/>
          <w:szCs w:val="18"/>
        </w:rPr>
      </w:pPr>
      <w:r w:rsidRPr="00AE4641">
        <w:rPr>
          <w:rFonts w:cs="Times New Roman"/>
          <w:b/>
        </w:rPr>
        <w:t>REVİZYON TAKİP TABLOSU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1095"/>
        <w:gridCol w:w="3689"/>
        <w:gridCol w:w="1418"/>
        <w:gridCol w:w="1419"/>
        <w:gridCol w:w="1276"/>
      </w:tblGrid>
      <w:tr w:rsidR="00FD6E92" w:rsidRPr="00AE4641" w14:paraId="146527BF" w14:textId="77777777" w:rsidTr="00066B22">
        <w:trPr>
          <w:trHeight w:val="79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67D9" w14:textId="77777777" w:rsidR="00FD6E92" w:rsidRPr="00AE4641" w:rsidRDefault="00FD6E92" w:rsidP="00066B22">
            <w:pPr>
              <w:spacing w:after="200" w:line="360" w:lineRule="auto"/>
              <w:jc w:val="center"/>
              <w:rPr>
                <w:rFonts w:cs="Calibri"/>
                <w:b/>
                <w:lang w:eastAsia="en-US"/>
              </w:rPr>
            </w:pPr>
            <w:r w:rsidRPr="00AE4641">
              <w:rPr>
                <w:b/>
                <w:bCs/>
              </w:rPr>
              <w:t>Sayfa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CADF" w14:textId="77777777" w:rsidR="00FD6E92" w:rsidRPr="00AE4641" w:rsidRDefault="00FD6E92" w:rsidP="00066B22">
            <w:pPr>
              <w:spacing w:after="200" w:line="360" w:lineRule="auto"/>
              <w:jc w:val="center"/>
              <w:rPr>
                <w:rFonts w:cs="Calibri"/>
                <w:b/>
                <w:lang w:eastAsia="en-US"/>
              </w:rPr>
            </w:pPr>
            <w:r w:rsidRPr="00AE4641">
              <w:rPr>
                <w:b/>
                <w:bCs/>
              </w:rPr>
              <w:t>Madde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9B16" w14:textId="77777777" w:rsidR="00FD6E92" w:rsidRPr="00AE4641" w:rsidRDefault="00FD6E92" w:rsidP="00066B22">
            <w:pPr>
              <w:spacing w:after="200" w:line="360" w:lineRule="auto"/>
              <w:jc w:val="center"/>
              <w:rPr>
                <w:rFonts w:cs="Calibri"/>
                <w:b/>
                <w:lang w:eastAsia="en-US"/>
              </w:rPr>
            </w:pPr>
            <w:r w:rsidRPr="00AE4641">
              <w:rPr>
                <w:b/>
                <w:bCs/>
              </w:rPr>
              <w:t>Revizyon Nedeni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7F2C" w14:textId="77777777" w:rsidR="00FD6E92" w:rsidRPr="00AE4641" w:rsidRDefault="00FD6E92" w:rsidP="00066B22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lang w:eastAsia="en-US"/>
              </w:rPr>
            </w:pPr>
            <w:r w:rsidRPr="00AE4641">
              <w:rPr>
                <w:b/>
                <w:bCs/>
              </w:rPr>
              <w:t>İlk Yayın Tarihi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8F34" w14:textId="77777777" w:rsidR="00FD6E92" w:rsidRPr="00AE4641" w:rsidRDefault="00FD6E92" w:rsidP="00066B22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bCs/>
                <w:lang w:eastAsia="en-US"/>
              </w:rPr>
            </w:pPr>
            <w:r w:rsidRPr="00AE4641">
              <w:rPr>
                <w:b/>
                <w:bCs/>
              </w:rPr>
              <w:t>Revizyon Tarihi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9E06" w14:textId="77777777" w:rsidR="00FD6E92" w:rsidRPr="00AE4641" w:rsidRDefault="00FD6E92" w:rsidP="00066B22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bCs/>
                <w:lang w:eastAsia="en-US"/>
              </w:rPr>
            </w:pPr>
            <w:r w:rsidRPr="00AE4641">
              <w:rPr>
                <w:b/>
                <w:bCs/>
              </w:rPr>
              <w:t>Revizyon No</w:t>
            </w:r>
          </w:p>
        </w:tc>
      </w:tr>
      <w:tr w:rsidR="00FD6E92" w:rsidRPr="00AE4641" w14:paraId="4AE0600C" w14:textId="77777777" w:rsidTr="00066B22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7C84" w14:textId="77777777" w:rsidR="00FD6E92" w:rsidRPr="00AE4641" w:rsidRDefault="00FD6E92" w:rsidP="00066B22">
            <w:pPr>
              <w:spacing w:after="200" w:line="240" w:lineRule="atLeast"/>
              <w:jc w:val="center"/>
              <w:rPr>
                <w:rFonts w:cs="Calibri"/>
                <w:b/>
                <w:lang w:eastAsia="en-US"/>
              </w:rPr>
            </w:pPr>
            <w:r w:rsidRPr="00AE4641">
              <w:rPr>
                <w:b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9B48" w14:textId="77777777" w:rsidR="00FD6E92" w:rsidRPr="00AE4641" w:rsidRDefault="00FD6E92" w:rsidP="00066B22">
            <w:pPr>
              <w:spacing w:after="200" w:line="240" w:lineRule="atLeast"/>
              <w:jc w:val="center"/>
              <w:rPr>
                <w:rFonts w:cs="Calibri"/>
                <w:b/>
                <w:lang w:eastAsia="en-US"/>
              </w:rPr>
            </w:pPr>
            <w:r w:rsidRPr="00AE4641">
              <w:rPr>
                <w:b/>
              </w:rPr>
              <w:t>-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165D" w14:textId="77777777" w:rsidR="00FD6E92" w:rsidRPr="00AE4641" w:rsidRDefault="00FD6E92" w:rsidP="00066B22">
            <w:pPr>
              <w:spacing w:after="200" w:line="240" w:lineRule="atLeast"/>
              <w:jc w:val="center"/>
              <w:rPr>
                <w:rFonts w:cs="Calibri"/>
                <w:b/>
                <w:lang w:eastAsia="en-US"/>
              </w:rPr>
            </w:pPr>
            <w:r w:rsidRPr="00AE4641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C7B544" w14:textId="77777777" w:rsidR="00FD6E92" w:rsidRPr="00AE4641" w:rsidRDefault="00FD6E92" w:rsidP="00066B22">
            <w:pPr>
              <w:spacing w:after="200" w:line="240" w:lineRule="atLeast"/>
              <w:jc w:val="center"/>
              <w:rPr>
                <w:rFonts w:cs="Calibri"/>
                <w:b/>
                <w:lang w:eastAsia="en-US"/>
              </w:rPr>
            </w:pPr>
            <w:r>
              <w:rPr>
                <w:b/>
              </w:rPr>
              <w:t>20.08.2020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D67C" w14:textId="77777777" w:rsidR="00FD6E92" w:rsidRPr="00AE4641" w:rsidRDefault="00FD6E92" w:rsidP="00066B22">
            <w:pPr>
              <w:spacing w:after="200" w:line="240" w:lineRule="atLeast"/>
              <w:jc w:val="center"/>
              <w:rPr>
                <w:rFonts w:cs="Calibri"/>
                <w:b/>
                <w:lang w:eastAsia="en-US"/>
              </w:rPr>
            </w:pPr>
            <w:r w:rsidRPr="00AE4641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124A" w14:textId="77777777" w:rsidR="00FD6E92" w:rsidRPr="00AE4641" w:rsidRDefault="00FD6E92" w:rsidP="00066B22">
            <w:pPr>
              <w:spacing w:after="200" w:line="240" w:lineRule="atLeast"/>
              <w:jc w:val="center"/>
              <w:rPr>
                <w:rFonts w:cs="Calibri"/>
                <w:b/>
                <w:lang w:eastAsia="en-US"/>
              </w:rPr>
            </w:pPr>
            <w:r w:rsidRPr="00AE4641">
              <w:rPr>
                <w:b/>
              </w:rPr>
              <w:t>-</w:t>
            </w:r>
          </w:p>
        </w:tc>
      </w:tr>
      <w:tr w:rsidR="00FD6E92" w:rsidRPr="00AE4641" w14:paraId="5FECDCF5" w14:textId="77777777" w:rsidTr="00066B22">
        <w:trPr>
          <w:trHeight w:val="39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AEC" w14:textId="77777777" w:rsidR="00FD6E92" w:rsidRPr="00AE4641" w:rsidRDefault="00FD6E92" w:rsidP="00066B22">
            <w:pPr>
              <w:spacing w:after="200" w:line="240" w:lineRule="atLeast"/>
              <w:jc w:val="center"/>
              <w:rPr>
                <w:rFonts w:cs="Calibri"/>
                <w:b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C0E" w14:textId="77777777" w:rsidR="00FD6E92" w:rsidRPr="00AE4641" w:rsidRDefault="00FD6E92" w:rsidP="00066B22">
            <w:pPr>
              <w:spacing w:after="200" w:line="240" w:lineRule="atLeast"/>
              <w:jc w:val="center"/>
              <w:rPr>
                <w:rFonts w:cs="Calibri"/>
                <w:b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107" w14:textId="77777777" w:rsidR="00FD6E92" w:rsidRPr="00AE4641" w:rsidRDefault="00FD6E92" w:rsidP="00066B22">
            <w:pPr>
              <w:spacing w:after="200" w:line="240" w:lineRule="atLeast"/>
              <w:jc w:val="center"/>
              <w:rPr>
                <w:rFonts w:cs="Calibri"/>
                <w:b/>
                <w:lang w:eastAsia="en-US"/>
              </w:rPr>
            </w:pPr>
            <w:r w:rsidRPr="001B39C0">
              <w:rPr>
                <w:rFonts w:cs="Calibri"/>
                <w:b/>
                <w:lang w:eastAsia="en-US"/>
              </w:rPr>
              <w:t>Antalya Merkez Laboratuvarının kapatılması nedeniyle bütün sayfalar revize edilmiştir.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6F5E" w14:textId="77777777" w:rsidR="00FD6E92" w:rsidRPr="00AE4641" w:rsidRDefault="00FD6E92" w:rsidP="00066B22">
            <w:pPr>
              <w:spacing w:after="200" w:line="240" w:lineRule="atLeast"/>
              <w:jc w:val="center"/>
              <w:rPr>
                <w:rFonts w:cs="Calibri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B72B" w14:textId="77777777" w:rsidR="000417DA" w:rsidRPr="000417DA" w:rsidRDefault="000417DA" w:rsidP="000417DA">
            <w:pPr>
              <w:spacing w:after="200" w:line="240" w:lineRule="atLeast"/>
              <w:jc w:val="center"/>
              <w:rPr>
                <w:rFonts w:cs="Calibri"/>
                <w:b/>
                <w:lang w:eastAsia="en-US"/>
              </w:rPr>
            </w:pPr>
            <w:r w:rsidRPr="000417DA">
              <w:rPr>
                <w:rFonts w:cs="Calibri"/>
                <w:b/>
                <w:lang w:eastAsia="en-US"/>
              </w:rPr>
              <w:t>15.12.2025</w:t>
            </w:r>
          </w:p>
          <w:p w14:paraId="3DD66395" w14:textId="35BFC008" w:rsidR="00FD6E92" w:rsidRPr="00AE4641" w:rsidRDefault="00FD6E92" w:rsidP="00066B22">
            <w:pPr>
              <w:spacing w:after="200" w:line="240" w:lineRule="atLeast"/>
              <w:jc w:val="center"/>
              <w:rPr>
                <w:rFonts w:cs="Calibr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1D53" w14:textId="77777777" w:rsidR="00FD6E92" w:rsidRPr="00AE4641" w:rsidRDefault="00FD6E92" w:rsidP="00066B22">
            <w:pPr>
              <w:spacing w:after="200" w:line="240" w:lineRule="atLeast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>01</w:t>
            </w:r>
          </w:p>
        </w:tc>
      </w:tr>
    </w:tbl>
    <w:p w14:paraId="105D89AC" w14:textId="77777777" w:rsidR="00FD6E92" w:rsidRPr="00AE4641" w:rsidRDefault="00FD6E92" w:rsidP="0080753A">
      <w:pPr>
        <w:jc w:val="right"/>
        <w:rPr>
          <w:rFonts w:cs="Times New Roman"/>
          <w:b/>
          <w:sz w:val="20"/>
          <w:szCs w:val="20"/>
        </w:rPr>
      </w:pPr>
    </w:p>
    <w:sectPr w:rsidR="00FD6E92" w:rsidRPr="00AE4641" w:rsidSect="007047F8">
      <w:headerReference w:type="default" r:id="rId7"/>
      <w:footerReference w:type="default" r:id="rId8"/>
      <w:pgSz w:w="11906" w:h="16838"/>
      <w:pgMar w:top="266" w:right="709" w:bottom="1134" w:left="1418" w:header="426" w:footer="1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354A" w14:textId="77777777" w:rsidR="008A7679" w:rsidRDefault="008A76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FBE5E7" w14:textId="77777777" w:rsidR="008A7679" w:rsidRDefault="008A76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46B0" w14:textId="77777777" w:rsidR="008A7679" w:rsidRDefault="008A7679" w:rsidP="007047F8">
    <w:pPr>
      <w:pStyle w:val="AltBilgi"/>
      <w:jc w:val="right"/>
      <w:rPr>
        <w:rFonts w:cs="Times New Roman"/>
        <w:i/>
      </w:rPr>
    </w:pPr>
    <w:r>
      <w:rPr>
        <w:rFonts w:cs="Times New Roman"/>
        <w:i/>
        <w:sz w:val="22"/>
      </w:rPr>
      <w:t>Elektronik nüshadır, basılmış hali kontrolsüz kopyadır</w:t>
    </w:r>
    <w:r>
      <w:rPr>
        <w:rFonts w:cs="Times New Roman"/>
        <w:i/>
      </w:rPr>
      <w:t>.</w:t>
    </w:r>
  </w:p>
  <w:p w14:paraId="26D1CCDE" w14:textId="77777777" w:rsidR="008A7679" w:rsidRDefault="008A7679" w:rsidP="007047F8">
    <w:pPr>
      <w:pStyle w:val="AltBilgi"/>
      <w:rPr>
        <w:rFonts w:cs="Calibri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DFA4" w14:textId="77777777" w:rsidR="008A7679" w:rsidRDefault="008A767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39FE605" w14:textId="77777777" w:rsidR="008A7679" w:rsidRDefault="008A76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634"/>
      <w:gridCol w:w="3740"/>
      <w:gridCol w:w="1905"/>
      <w:gridCol w:w="1928"/>
    </w:tblGrid>
    <w:tr w:rsidR="008A7679" w14:paraId="19337A3E" w14:textId="77777777" w:rsidTr="009F3F7A">
      <w:trPr>
        <w:cantSplit/>
        <w:trHeight w:val="386"/>
      </w:trPr>
      <w:tc>
        <w:tcPr>
          <w:tcW w:w="2634" w:type="dxa"/>
          <w:vMerge w:val="restart"/>
          <w:vAlign w:val="center"/>
        </w:tcPr>
        <w:p w14:paraId="363D4866" w14:textId="77777777" w:rsidR="008A7679" w:rsidRDefault="008A7679">
          <w:pPr>
            <w:pStyle w:val="Balk1"/>
            <w:rPr>
              <w:rFonts w:cs="Times New Roman"/>
              <w:sz w:val="36"/>
              <w:szCs w:val="36"/>
            </w:rPr>
          </w:pPr>
          <w:r>
            <w:rPr>
              <w:rFonts w:cs="Times New Roman"/>
              <w:noProof/>
            </w:rPr>
            <w:drawing>
              <wp:inline distT="0" distB="0" distL="0" distR="0" wp14:anchorId="3D79E2A3" wp14:editId="07F8693A">
                <wp:extent cx="534670" cy="2413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Times New Roman"/>
              <w:sz w:val="36"/>
              <w:szCs w:val="36"/>
            </w:rPr>
            <w:br/>
            <w:t xml:space="preserve">İN-TEK </w:t>
          </w:r>
        </w:p>
        <w:p w14:paraId="680F4605" w14:textId="77777777" w:rsidR="008A7679" w:rsidRDefault="008A7679">
          <w:pPr>
            <w:autoSpaceDE w:val="0"/>
            <w:autoSpaceDN w:val="0"/>
            <w:adjustRightInd w:val="0"/>
            <w:jc w:val="center"/>
            <w:rPr>
              <w:rFonts w:cs="Times New Roman"/>
            </w:rPr>
          </w:pPr>
          <w:r>
            <w:rPr>
              <w:rFonts w:cs="Times New Roman"/>
              <w:sz w:val="22"/>
              <w:szCs w:val="22"/>
            </w:rPr>
            <w:t>KALİTE KONTROL LAB.</w:t>
          </w:r>
        </w:p>
      </w:tc>
      <w:tc>
        <w:tcPr>
          <w:tcW w:w="3740" w:type="dxa"/>
          <w:vMerge w:val="restart"/>
          <w:vAlign w:val="center"/>
        </w:tcPr>
        <w:p w14:paraId="2CFE2D45" w14:textId="77777777" w:rsidR="008A7679" w:rsidRDefault="008A7679">
          <w:pPr>
            <w:autoSpaceDE w:val="0"/>
            <w:autoSpaceDN w:val="0"/>
            <w:adjustRightInd w:val="0"/>
            <w:rPr>
              <w:rFonts w:cs="Times New Roman"/>
              <w:color w:val="000000"/>
              <w:lang w:eastAsia="en-US"/>
            </w:rPr>
          </w:pPr>
        </w:p>
        <w:p w14:paraId="2E1B88C8" w14:textId="77777777" w:rsidR="008A7679" w:rsidRDefault="008A7679" w:rsidP="008A7679">
          <w:pPr>
            <w:pStyle w:val="stBilgi"/>
            <w:jc w:val="center"/>
            <w:rPr>
              <w:rFonts w:cs="Times New Roman"/>
              <w:b/>
              <w:bCs/>
              <w:sz w:val="24"/>
              <w:szCs w:val="24"/>
            </w:rPr>
          </w:pPr>
          <w:r>
            <w:rPr>
              <w:rFonts w:cs="Times New Roman"/>
              <w:b/>
              <w:bCs/>
              <w:color w:val="000000"/>
              <w:sz w:val="26"/>
              <w:szCs w:val="26"/>
              <w:lang w:eastAsia="en-US"/>
            </w:rPr>
            <w:t>AKREDİTASYON KAPSAM LİSTESİ</w:t>
          </w:r>
        </w:p>
      </w:tc>
      <w:tc>
        <w:tcPr>
          <w:tcW w:w="1905" w:type="dxa"/>
          <w:vAlign w:val="center"/>
        </w:tcPr>
        <w:p w14:paraId="715B3CE4" w14:textId="77777777" w:rsidR="008A7679" w:rsidRDefault="008A7679">
          <w:pPr>
            <w:pStyle w:val="stBilgi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2"/>
              <w:szCs w:val="22"/>
            </w:rPr>
            <w:t>Doküman No</w:t>
          </w:r>
        </w:p>
      </w:tc>
      <w:tc>
        <w:tcPr>
          <w:tcW w:w="1928" w:type="dxa"/>
          <w:vAlign w:val="center"/>
        </w:tcPr>
        <w:p w14:paraId="543BE7AB" w14:textId="77777777" w:rsidR="008A7679" w:rsidRDefault="008A7679" w:rsidP="00F20569">
          <w:pPr>
            <w:pStyle w:val="stBilgi"/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LS-40</w:t>
          </w:r>
        </w:p>
      </w:tc>
    </w:tr>
    <w:tr w:rsidR="008A7679" w14:paraId="56BB4E2D" w14:textId="77777777" w:rsidTr="009F3F7A">
      <w:trPr>
        <w:cantSplit/>
        <w:trHeight w:val="385"/>
      </w:trPr>
      <w:tc>
        <w:tcPr>
          <w:tcW w:w="2634" w:type="dxa"/>
          <w:vMerge/>
        </w:tcPr>
        <w:p w14:paraId="66E55E4F" w14:textId="77777777" w:rsidR="008A7679" w:rsidRDefault="008A767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3740" w:type="dxa"/>
          <w:vMerge/>
        </w:tcPr>
        <w:p w14:paraId="085FE8F9" w14:textId="77777777" w:rsidR="008A7679" w:rsidRDefault="008A767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1905" w:type="dxa"/>
          <w:vAlign w:val="center"/>
        </w:tcPr>
        <w:p w14:paraId="62795DFD" w14:textId="77777777" w:rsidR="008A7679" w:rsidRDefault="008A7679">
          <w:pPr>
            <w:pStyle w:val="stBilgi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İlk Yayın Tarihi</w:t>
          </w:r>
        </w:p>
      </w:tc>
      <w:tc>
        <w:tcPr>
          <w:tcW w:w="1928" w:type="dxa"/>
          <w:vAlign w:val="center"/>
        </w:tcPr>
        <w:p w14:paraId="6517A254" w14:textId="77777777" w:rsidR="008A7679" w:rsidRDefault="008A7679">
          <w:pPr>
            <w:pStyle w:val="stBilgi"/>
            <w:spacing w:line="276" w:lineRule="auto"/>
            <w:jc w:val="center"/>
            <w:rPr>
              <w:rFonts w:cs="Times New Roman"/>
              <w:bCs/>
              <w:sz w:val="22"/>
              <w:lang w:eastAsia="en-US"/>
            </w:rPr>
          </w:pPr>
          <w:r>
            <w:rPr>
              <w:rFonts w:cs="Times New Roman"/>
              <w:sz w:val="22"/>
            </w:rPr>
            <w:t>20.08.2020</w:t>
          </w:r>
        </w:p>
      </w:tc>
    </w:tr>
    <w:tr w:rsidR="008A7679" w14:paraId="4496D35A" w14:textId="77777777" w:rsidTr="009F3F7A">
      <w:trPr>
        <w:cantSplit/>
        <w:trHeight w:val="385"/>
      </w:trPr>
      <w:tc>
        <w:tcPr>
          <w:tcW w:w="2634" w:type="dxa"/>
          <w:vMerge/>
        </w:tcPr>
        <w:p w14:paraId="6AB2F022" w14:textId="77777777" w:rsidR="008A7679" w:rsidRDefault="008A767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3740" w:type="dxa"/>
          <w:vMerge/>
        </w:tcPr>
        <w:p w14:paraId="6DB335BF" w14:textId="77777777" w:rsidR="008A7679" w:rsidRDefault="008A767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1905" w:type="dxa"/>
          <w:vAlign w:val="center"/>
        </w:tcPr>
        <w:p w14:paraId="0F21C1B9" w14:textId="77777777" w:rsidR="008A7679" w:rsidRDefault="008A7679">
          <w:pPr>
            <w:pStyle w:val="stBilgi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2"/>
              <w:szCs w:val="22"/>
            </w:rPr>
            <w:t>Revizyon Tarihi</w:t>
          </w:r>
        </w:p>
      </w:tc>
      <w:tc>
        <w:tcPr>
          <w:tcW w:w="1928" w:type="dxa"/>
          <w:vAlign w:val="center"/>
        </w:tcPr>
        <w:p w14:paraId="1D1187E3" w14:textId="02D758AA" w:rsidR="008A7679" w:rsidRDefault="000417DA" w:rsidP="000417DA">
          <w:pPr>
            <w:pStyle w:val="stBilgi"/>
            <w:spacing w:line="276" w:lineRule="auto"/>
            <w:jc w:val="center"/>
            <w:rPr>
              <w:rFonts w:cs="Times New Roman"/>
              <w:sz w:val="22"/>
            </w:rPr>
          </w:pPr>
          <w:r w:rsidRPr="000417DA">
            <w:rPr>
              <w:rFonts w:cs="Times New Roman"/>
              <w:sz w:val="22"/>
            </w:rPr>
            <w:t>15.12.2025</w:t>
          </w:r>
        </w:p>
      </w:tc>
    </w:tr>
    <w:tr w:rsidR="008A7679" w14:paraId="34638680" w14:textId="77777777" w:rsidTr="009F3F7A">
      <w:trPr>
        <w:cantSplit/>
        <w:trHeight w:val="385"/>
      </w:trPr>
      <w:tc>
        <w:tcPr>
          <w:tcW w:w="2634" w:type="dxa"/>
          <w:vMerge/>
        </w:tcPr>
        <w:p w14:paraId="6936ECE6" w14:textId="77777777" w:rsidR="008A7679" w:rsidRDefault="008A767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3740" w:type="dxa"/>
          <w:vMerge/>
        </w:tcPr>
        <w:p w14:paraId="7B2B1F26" w14:textId="77777777" w:rsidR="008A7679" w:rsidRDefault="008A767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1905" w:type="dxa"/>
          <w:vAlign w:val="center"/>
        </w:tcPr>
        <w:p w14:paraId="4056EEB7" w14:textId="77777777" w:rsidR="008A7679" w:rsidRDefault="008A7679">
          <w:pPr>
            <w:pStyle w:val="stBilgi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2"/>
              <w:szCs w:val="22"/>
            </w:rPr>
            <w:t>Revizyon No</w:t>
          </w:r>
        </w:p>
      </w:tc>
      <w:tc>
        <w:tcPr>
          <w:tcW w:w="1928" w:type="dxa"/>
          <w:vAlign w:val="center"/>
        </w:tcPr>
        <w:p w14:paraId="6210AA56" w14:textId="6D385C3C" w:rsidR="008A7679" w:rsidRDefault="008A7679">
          <w:pPr>
            <w:pStyle w:val="stBilgi"/>
            <w:spacing w:line="276" w:lineRule="auto"/>
            <w:jc w:val="center"/>
            <w:rPr>
              <w:rFonts w:cs="Times New Roman"/>
              <w:bCs/>
              <w:sz w:val="22"/>
              <w:lang w:eastAsia="en-US"/>
            </w:rPr>
          </w:pPr>
          <w:r>
            <w:rPr>
              <w:rFonts w:cs="Times New Roman"/>
              <w:bCs/>
              <w:sz w:val="22"/>
            </w:rPr>
            <w:t>0</w:t>
          </w:r>
          <w:r w:rsidR="00FD6E92">
            <w:rPr>
              <w:rFonts w:cs="Times New Roman"/>
              <w:bCs/>
              <w:sz w:val="22"/>
            </w:rPr>
            <w:t>1</w:t>
          </w:r>
        </w:p>
      </w:tc>
    </w:tr>
    <w:tr w:rsidR="008A7679" w14:paraId="239DE730" w14:textId="77777777" w:rsidTr="009F3F7A">
      <w:trPr>
        <w:cantSplit/>
        <w:trHeight w:val="368"/>
      </w:trPr>
      <w:tc>
        <w:tcPr>
          <w:tcW w:w="2634" w:type="dxa"/>
          <w:vMerge/>
        </w:tcPr>
        <w:p w14:paraId="692BAD7F" w14:textId="77777777" w:rsidR="008A7679" w:rsidRDefault="008A767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3740" w:type="dxa"/>
          <w:vMerge/>
        </w:tcPr>
        <w:p w14:paraId="4BABC88A" w14:textId="77777777" w:rsidR="008A7679" w:rsidRDefault="008A7679">
          <w:pPr>
            <w:pStyle w:val="stBilgi"/>
            <w:rPr>
              <w:rFonts w:cs="Times New Roman"/>
              <w:sz w:val="24"/>
              <w:szCs w:val="24"/>
            </w:rPr>
          </w:pPr>
        </w:p>
      </w:tc>
      <w:tc>
        <w:tcPr>
          <w:tcW w:w="1905" w:type="dxa"/>
          <w:vAlign w:val="center"/>
        </w:tcPr>
        <w:p w14:paraId="18392316" w14:textId="77777777" w:rsidR="008A7679" w:rsidRDefault="008A7679">
          <w:pPr>
            <w:pStyle w:val="stBilgi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2"/>
              <w:szCs w:val="22"/>
            </w:rPr>
            <w:t>Sayfa No</w:t>
          </w:r>
        </w:p>
      </w:tc>
      <w:tc>
        <w:tcPr>
          <w:tcW w:w="1928" w:type="dxa"/>
          <w:vAlign w:val="center"/>
        </w:tcPr>
        <w:p w14:paraId="6303CB5F" w14:textId="77777777" w:rsidR="008A7679" w:rsidRDefault="008A7679" w:rsidP="008D5558">
          <w:pPr>
            <w:pStyle w:val="stBilgi"/>
            <w:spacing w:line="276" w:lineRule="auto"/>
            <w:jc w:val="center"/>
            <w:rPr>
              <w:rFonts w:cs="Times New Roman"/>
              <w:sz w:val="24"/>
              <w:szCs w:val="24"/>
            </w:rPr>
          </w:pPr>
          <w:r w:rsidRPr="008D5558">
            <w:rPr>
              <w:rFonts w:cs="Times New Roman"/>
              <w:sz w:val="22"/>
            </w:rPr>
            <w:fldChar w:fldCharType="begin"/>
          </w:r>
          <w:r w:rsidRPr="008D5558">
            <w:rPr>
              <w:rFonts w:cs="Times New Roman"/>
              <w:sz w:val="22"/>
            </w:rPr>
            <w:instrText>PAGE  \* ARABIC  \* MERGEFORMAT</w:instrText>
          </w:r>
          <w:r w:rsidRPr="008D5558">
            <w:rPr>
              <w:rFonts w:cs="Times New Roman"/>
              <w:sz w:val="22"/>
            </w:rPr>
            <w:fldChar w:fldCharType="separate"/>
          </w:r>
          <w:r w:rsidR="009C2ABB">
            <w:rPr>
              <w:rFonts w:cs="Times New Roman"/>
              <w:noProof/>
              <w:sz w:val="22"/>
            </w:rPr>
            <w:t>6</w:t>
          </w:r>
          <w:r w:rsidRPr="008D5558">
            <w:rPr>
              <w:rFonts w:cs="Times New Roman"/>
              <w:sz w:val="22"/>
            </w:rPr>
            <w:fldChar w:fldCharType="end"/>
          </w:r>
          <w:r w:rsidRPr="008D5558">
            <w:rPr>
              <w:rFonts w:cs="Times New Roman"/>
              <w:sz w:val="22"/>
            </w:rPr>
            <w:t xml:space="preserve"> / </w:t>
          </w:r>
          <w:r w:rsidRPr="008D5558">
            <w:rPr>
              <w:rFonts w:cs="Times New Roman"/>
              <w:sz w:val="22"/>
            </w:rPr>
            <w:fldChar w:fldCharType="begin"/>
          </w:r>
          <w:r w:rsidRPr="008D5558">
            <w:rPr>
              <w:rFonts w:cs="Times New Roman"/>
              <w:sz w:val="22"/>
            </w:rPr>
            <w:instrText>NUMPAGES  \* ARABIC  \* MERGEFORMAT</w:instrText>
          </w:r>
          <w:r w:rsidRPr="008D5558">
            <w:rPr>
              <w:rFonts w:cs="Times New Roman"/>
              <w:sz w:val="22"/>
            </w:rPr>
            <w:fldChar w:fldCharType="separate"/>
          </w:r>
          <w:r w:rsidR="009C2ABB">
            <w:rPr>
              <w:rFonts w:cs="Times New Roman"/>
              <w:noProof/>
              <w:sz w:val="22"/>
            </w:rPr>
            <w:t>6</w:t>
          </w:r>
          <w:r w:rsidRPr="008D5558">
            <w:rPr>
              <w:rFonts w:cs="Times New Roman"/>
              <w:sz w:val="22"/>
            </w:rPr>
            <w:fldChar w:fldCharType="end"/>
          </w:r>
        </w:p>
      </w:tc>
    </w:tr>
  </w:tbl>
  <w:p w14:paraId="7BBAD096" w14:textId="77777777" w:rsidR="008A7679" w:rsidRDefault="008A7679">
    <w:pPr>
      <w:rPr>
        <w:rFonts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56F"/>
    <w:multiLevelType w:val="hybridMultilevel"/>
    <w:tmpl w:val="4D4E19A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375754"/>
    <w:multiLevelType w:val="hybridMultilevel"/>
    <w:tmpl w:val="10C0E37C"/>
    <w:lvl w:ilvl="0" w:tplc="97D41D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3E039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95077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3B2E6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17644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6A4DA5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DE216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96C62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EAE3DA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 w15:restartNumberingAfterBreak="0">
    <w:nsid w:val="0E806628"/>
    <w:multiLevelType w:val="multilevel"/>
    <w:tmpl w:val="5B5C33EE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ascii="Times New Roman" w:hAnsi="Times New Roman" w:cs="Times New Roman"/>
      </w:rPr>
    </w:lvl>
  </w:abstractNum>
  <w:abstractNum w:abstractNumId="3" w15:restartNumberingAfterBreak="0">
    <w:nsid w:val="13084928"/>
    <w:multiLevelType w:val="hybridMultilevel"/>
    <w:tmpl w:val="24B6C590"/>
    <w:lvl w:ilvl="0" w:tplc="E678193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5069DE"/>
    <w:multiLevelType w:val="hybridMultilevel"/>
    <w:tmpl w:val="2AEAD0F0"/>
    <w:lvl w:ilvl="0" w:tplc="C270BEA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6B9728D"/>
    <w:multiLevelType w:val="hybridMultilevel"/>
    <w:tmpl w:val="B7F60C7A"/>
    <w:lvl w:ilvl="0" w:tplc="A7225F04">
      <w:start w:val="6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F83CCD"/>
    <w:multiLevelType w:val="multilevel"/>
    <w:tmpl w:val="1F6E00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7" w15:restartNumberingAfterBreak="0">
    <w:nsid w:val="1ECE7AAE"/>
    <w:multiLevelType w:val="hybridMultilevel"/>
    <w:tmpl w:val="D9C4B176"/>
    <w:lvl w:ilvl="0" w:tplc="041F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22A6C01"/>
    <w:multiLevelType w:val="multilevel"/>
    <w:tmpl w:val="5BD6AF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9" w15:restartNumberingAfterBreak="0">
    <w:nsid w:val="22B2327B"/>
    <w:multiLevelType w:val="hybridMultilevel"/>
    <w:tmpl w:val="87BA7F0C"/>
    <w:lvl w:ilvl="0" w:tplc="E678193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7C086F"/>
    <w:multiLevelType w:val="hybridMultilevel"/>
    <w:tmpl w:val="DC7E81AC"/>
    <w:lvl w:ilvl="0" w:tplc="F8128E34">
      <w:start w:val="5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A91C9F"/>
    <w:multiLevelType w:val="hybridMultilevel"/>
    <w:tmpl w:val="39E0AC64"/>
    <w:lvl w:ilvl="0" w:tplc="041F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CFF699E"/>
    <w:multiLevelType w:val="hybridMultilevel"/>
    <w:tmpl w:val="47C4A178"/>
    <w:lvl w:ilvl="0" w:tplc="030066E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B30276"/>
    <w:multiLevelType w:val="hybridMultilevel"/>
    <w:tmpl w:val="37008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456889"/>
    <w:multiLevelType w:val="hybridMultilevel"/>
    <w:tmpl w:val="71F682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4D7E03"/>
    <w:multiLevelType w:val="hybridMultilevel"/>
    <w:tmpl w:val="881049D6"/>
    <w:lvl w:ilvl="0" w:tplc="D5DCD172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F7F3478"/>
    <w:multiLevelType w:val="hybridMultilevel"/>
    <w:tmpl w:val="80B8AD8E"/>
    <w:lvl w:ilvl="0" w:tplc="963E64B8">
      <w:start w:val="1"/>
      <w:numFmt w:val="lowerRoman"/>
      <w:lvlText w:val="%1)"/>
      <w:lvlJc w:val="left"/>
      <w:pPr>
        <w:ind w:left="1206" w:hanging="72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566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286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3006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726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446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166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886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60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16B5A68"/>
    <w:multiLevelType w:val="multilevel"/>
    <w:tmpl w:val="31526A9E"/>
    <w:lvl w:ilvl="0">
      <w:numFmt w:val="decimal"/>
      <w:lvlText w:val="%1.0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eastAsia="Times New Roman" w:hAnsi="Times New Roman" w:hint="default"/>
      </w:rPr>
    </w:lvl>
  </w:abstractNum>
  <w:abstractNum w:abstractNumId="18" w15:restartNumberingAfterBreak="0">
    <w:nsid w:val="42C8436E"/>
    <w:multiLevelType w:val="hybridMultilevel"/>
    <w:tmpl w:val="4A98402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35A2402"/>
    <w:multiLevelType w:val="hybridMultilevel"/>
    <w:tmpl w:val="2B6AE37A"/>
    <w:lvl w:ilvl="0" w:tplc="1F206348">
      <w:start w:val="1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87A226F"/>
    <w:multiLevelType w:val="hybridMultilevel"/>
    <w:tmpl w:val="06F2F33E"/>
    <w:lvl w:ilvl="0" w:tplc="E678193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297D1E"/>
    <w:multiLevelType w:val="hybridMultilevel"/>
    <w:tmpl w:val="7EA4E6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5FD2606"/>
    <w:multiLevelType w:val="hybridMultilevel"/>
    <w:tmpl w:val="D3FC23E0"/>
    <w:lvl w:ilvl="0" w:tplc="041F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566A7541"/>
    <w:multiLevelType w:val="hybridMultilevel"/>
    <w:tmpl w:val="122C80A0"/>
    <w:lvl w:ilvl="0" w:tplc="97D41D0C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3CF5A90"/>
    <w:multiLevelType w:val="hybridMultilevel"/>
    <w:tmpl w:val="58AAD184"/>
    <w:lvl w:ilvl="0" w:tplc="E678193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D6790E"/>
    <w:multiLevelType w:val="hybridMultilevel"/>
    <w:tmpl w:val="C3042310"/>
    <w:lvl w:ilvl="0" w:tplc="041F0001">
      <w:start w:val="1"/>
      <w:numFmt w:val="bullet"/>
      <w:lvlText w:val=""/>
      <w:lvlJc w:val="left"/>
      <w:pPr>
        <w:ind w:left="2517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957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4677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6117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6837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827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9116E9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7" w15:restartNumberingAfterBreak="0">
    <w:nsid w:val="6A8B3279"/>
    <w:multiLevelType w:val="hybridMultilevel"/>
    <w:tmpl w:val="1EC6F088"/>
    <w:lvl w:ilvl="0" w:tplc="C960F1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EC6679D"/>
    <w:multiLevelType w:val="hybridMultilevel"/>
    <w:tmpl w:val="6D2CAAEE"/>
    <w:lvl w:ilvl="0" w:tplc="C310B67E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6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8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732829"/>
    <w:multiLevelType w:val="hybridMultilevel"/>
    <w:tmpl w:val="F14C7066"/>
    <w:lvl w:ilvl="0" w:tplc="97D41D0C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237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957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397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6117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557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51459A2"/>
    <w:multiLevelType w:val="hybridMultilevel"/>
    <w:tmpl w:val="E368C28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E9F6054"/>
    <w:multiLevelType w:val="hybridMultilevel"/>
    <w:tmpl w:val="34CA8F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F0002F4"/>
    <w:multiLevelType w:val="hybridMultilevel"/>
    <w:tmpl w:val="F85C65C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001856597">
    <w:abstractNumId w:val="12"/>
  </w:num>
  <w:num w:numId="2" w16cid:durableId="1100025436">
    <w:abstractNumId w:val="28"/>
  </w:num>
  <w:num w:numId="3" w16cid:durableId="849375393">
    <w:abstractNumId w:val="10"/>
  </w:num>
  <w:num w:numId="4" w16cid:durableId="978610375">
    <w:abstractNumId w:val="5"/>
  </w:num>
  <w:num w:numId="5" w16cid:durableId="181167421">
    <w:abstractNumId w:val="17"/>
  </w:num>
  <w:num w:numId="6" w16cid:durableId="2075662010">
    <w:abstractNumId w:val="4"/>
  </w:num>
  <w:num w:numId="7" w16cid:durableId="1326006518">
    <w:abstractNumId w:val="14"/>
  </w:num>
  <w:num w:numId="8" w16cid:durableId="830565601">
    <w:abstractNumId w:val="31"/>
  </w:num>
  <w:num w:numId="9" w16cid:durableId="993098467">
    <w:abstractNumId w:val="21"/>
  </w:num>
  <w:num w:numId="10" w16cid:durableId="1741253007">
    <w:abstractNumId w:val="20"/>
  </w:num>
  <w:num w:numId="11" w16cid:durableId="1197817963">
    <w:abstractNumId w:val="24"/>
  </w:num>
  <w:num w:numId="12" w16cid:durableId="1208568063">
    <w:abstractNumId w:val="9"/>
  </w:num>
  <w:num w:numId="13" w16cid:durableId="2106462466">
    <w:abstractNumId w:val="3"/>
  </w:num>
  <w:num w:numId="14" w16cid:durableId="1665670512">
    <w:abstractNumId w:val="7"/>
  </w:num>
  <w:num w:numId="15" w16cid:durableId="2073386458">
    <w:abstractNumId w:val="22"/>
  </w:num>
  <w:num w:numId="16" w16cid:durableId="500126918">
    <w:abstractNumId w:val="19"/>
  </w:num>
  <w:num w:numId="17" w16cid:durableId="1675262308">
    <w:abstractNumId w:val="8"/>
  </w:num>
  <w:num w:numId="18" w16cid:durableId="783888302">
    <w:abstractNumId w:val="26"/>
  </w:num>
  <w:num w:numId="19" w16cid:durableId="1228689452">
    <w:abstractNumId w:val="2"/>
  </w:num>
  <w:num w:numId="20" w16cid:durableId="927301073">
    <w:abstractNumId w:val="6"/>
  </w:num>
  <w:num w:numId="21" w16cid:durableId="1386681024">
    <w:abstractNumId w:val="18"/>
  </w:num>
  <w:num w:numId="22" w16cid:durableId="661012495">
    <w:abstractNumId w:val="27"/>
  </w:num>
  <w:num w:numId="23" w16cid:durableId="1745641203">
    <w:abstractNumId w:val="32"/>
  </w:num>
  <w:num w:numId="24" w16cid:durableId="786849858">
    <w:abstractNumId w:val="13"/>
  </w:num>
  <w:num w:numId="25" w16cid:durableId="710034444">
    <w:abstractNumId w:val="11"/>
  </w:num>
  <w:num w:numId="26" w16cid:durableId="480123604">
    <w:abstractNumId w:val="30"/>
  </w:num>
  <w:num w:numId="27" w16cid:durableId="1121461410">
    <w:abstractNumId w:val="0"/>
  </w:num>
  <w:num w:numId="28" w16cid:durableId="891497234">
    <w:abstractNumId w:val="15"/>
  </w:num>
  <w:num w:numId="29" w16cid:durableId="1245261529">
    <w:abstractNumId w:val="1"/>
  </w:num>
  <w:num w:numId="30" w16cid:durableId="1568683424">
    <w:abstractNumId w:val="23"/>
  </w:num>
  <w:num w:numId="31" w16cid:durableId="1199976209">
    <w:abstractNumId w:val="29"/>
  </w:num>
  <w:num w:numId="32" w16cid:durableId="731196450">
    <w:abstractNumId w:val="25"/>
  </w:num>
  <w:num w:numId="33" w16cid:durableId="13405445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5AA"/>
    <w:rsid w:val="000417DA"/>
    <w:rsid w:val="00043B31"/>
    <w:rsid w:val="00046AD5"/>
    <w:rsid w:val="000C0268"/>
    <w:rsid w:val="00155219"/>
    <w:rsid w:val="001B6351"/>
    <w:rsid w:val="00202688"/>
    <w:rsid w:val="00210892"/>
    <w:rsid w:val="0021365C"/>
    <w:rsid w:val="00265F4C"/>
    <w:rsid w:val="002C619D"/>
    <w:rsid w:val="00315E83"/>
    <w:rsid w:val="00330038"/>
    <w:rsid w:val="0035582E"/>
    <w:rsid w:val="003B11BF"/>
    <w:rsid w:val="00402F3D"/>
    <w:rsid w:val="00420470"/>
    <w:rsid w:val="004633BD"/>
    <w:rsid w:val="004707AB"/>
    <w:rsid w:val="004909A5"/>
    <w:rsid w:val="00586DA1"/>
    <w:rsid w:val="005D7F96"/>
    <w:rsid w:val="006832BE"/>
    <w:rsid w:val="0068465A"/>
    <w:rsid w:val="0068681C"/>
    <w:rsid w:val="006B758E"/>
    <w:rsid w:val="006E6105"/>
    <w:rsid w:val="006F0777"/>
    <w:rsid w:val="007047F8"/>
    <w:rsid w:val="00777000"/>
    <w:rsid w:val="00791BA7"/>
    <w:rsid w:val="007A0B24"/>
    <w:rsid w:val="007A0EE4"/>
    <w:rsid w:val="008065DE"/>
    <w:rsid w:val="0080753A"/>
    <w:rsid w:val="00811906"/>
    <w:rsid w:val="00817B60"/>
    <w:rsid w:val="00877CE9"/>
    <w:rsid w:val="00895DA7"/>
    <w:rsid w:val="008A7679"/>
    <w:rsid w:val="008D5558"/>
    <w:rsid w:val="008E5FA0"/>
    <w:rsid w:val="008F3E42"/>
    <w:rsid w:val="00911412"/>
    <w:rsid w:val="009651B7"/>
    <w:rsid w:val="009B2603"/>
    <w:rsid w:val="009C2ABB"/>
    <w:rsid w:val="009F3F7A"/>
    <w:rsid w:val="00A213B7"/>
    <w:rsid w:val="00A75675"/>
    <w:rsid w:val="00A77AAF"/>
    <w:rsid w:val="00AB72FA"/>
    <w:rsid w:val="00AE4641"/>
    <w:rsid w:val="00B02BB1"/>
    <w:rsid w:val="00B507CB"/>
    <w:rsid w:val="00B91727"/>
    <w:rsid w:val="00BC43CE"/>
    <w:rsid w:val="00BC5C49"/>
    <w:rsid w:val="00BC7DDD"/>
    <w:rsid w:val="00BD009F"/>
    <w:rsid w:val="00BF20A0"/>
    <w:rsid w:val="00C03EF1"/>
    <w:rsid w:val="00C551EB"/>
    <w:rsid w:val="00C951E5"/>
    <w:rsid w:val="00CB4AEC"/>
    <w:rsid w:val="00CE5894"/>
    <w:rsid w:val="00D617BE"/>
    <w:rsid w:val="00DF0F0D"/>
    <w:rsid w:val="00DF4D7F"/>
    <w:rsid w:val="00E05947"/>
    <w:rsid w:val="00E65E61"/>
    <w:rsid w:val="00E80D0E"/>
    <w:rsid w:val="00E91B4B"/>
    <w:rsid w:val="00EA65AA"/>
    <w:rsid w:val="00EE01A2"/>
    <w:rsid w:val="00F20569"/>
    <w:rsid w:val="00F25D5A"/>
    <w:rsid w:val="00F2737F"/>
    <w:rsid w:val="00F93DA4"/>
    <w:rsid w:val="00FD480D"/>
    <w:rsid w:val="00FD6E92"/>
    <w:rsid w:val="00FF4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AED2CF3"/>
  <w15:docId w15:val="{03766717-5F4F-46F0-A1B8-5E53891D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E8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315E83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315E83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315E83"/>
    <w:rPr>
      <w:rFonts w:ascii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315E83"/>
    <w:rPr>
      <w:rFonts w:ascii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315E8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315E83"/>
    <w:rPr>
      <w:rFonts w:ascii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rsid w:val="00315E8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315E83"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99"/>
    <w:qFormat/>
    <w:rsid w:val="00315E83"/>
    <w:pPr>
      <w:ind w:left="720"/>
    </w:pPr>
  </w:style>
  <w:style w:type="paragraph" w:styleId="BalonMetni">
    <w:name w:val="Balloon Text"/>
    <w:basedOn w:val="Normal"/>
    <w:link w:val="BalonMetniChar"/>
    <w:uiPriority w:val="99"/>
    <w:rsid w:val="00315E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315E83"/>
    <w:rPr>
      <w:rFonts w:ascii="Tahoma" w:hAnsi="Tahoma" w:cs="Tahoma"/>
      <w:sz w:val="16"/>
      <w:szCs w:val="16"/>
    </w:rPr>
  </w:style>
  <w:style w:type="paragraph" w:styleId="GvdeMetniGirintisi3">
    <w:name w:val="Body Text Indent 3"/>
    <w:basedOn w:val="Normal"/>
    <w:link w:val="GvdeMetniGirintisi3Char"/>
    <w:uiPriority w:val="99"/>
    <w:rsid w:val="00315E83"/>
    <w:pPr>
      <w:ind w:left="360"/>
    </w:p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315E83"/>
    <w:rPr>
      <w:rFonts w:ascii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315E83"/>
    <w:pPr>
      <w:spacing w:after="120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15E83"/>
    <w:rPr>
      <w:rFonts w:ascii="Times New Roman" w:hAnsi="Times New Roman" w:cs="Times New Roman"/>
    </w:rPr>
  </w:style>
  <w:style w:type="paragraph" w:styleId="GvdeMetni2">
    <w:name w:val="Body Text 2"/>
    <w:basedOn w:val="Normal"/>
    <w:link w:val="GvdeMetni2Char"/>
    <w:uiPriority w:val="99"/>
    <w:rsid w:val="00315E8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315E83"/>
    <w:rPr>
      <w:rFonts w:ascii="Times New Roman" w:hAnsi="Times New Roman" w:cs="Times New Roman"/>
    </w:rPr>
  </w:style>
  <w:style w:type="character" w:styleId="Kpr">
    <w:name w:val="Hyperlink"/>
    <w:basedOn w:val="VarsaylanParagrafYazTipi"/>
    <w:uiPriority w:val="99"/>
    <w:rsid w:val="00315E83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rsid w:val="00315E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6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</dc:creator>
  <cp:lastModifiedBy>Enes Malik AYAN</cp:lastModifiedBy>
  <cp:revision>225</cp:revision>
  <cp:lastPrinted>2024-12-14T08:08:00Z</cp:lastPrinted>
  <dcterms:created xsi:type="dcterms:W3CDTF">2015-04-21T18:25:00Z</dcterms:created>
  <dcterms:modified xsi:type="dcterms:W3CDTF">2026-01-12T08:43:00Z</dcterms:modified>
</cp:coreProperties>
</file>